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2202CE8" w14:textId="77777777" w:rsidR="00C664D2" w:rsidRPr="00C512B7" w:rsidRDefault="00C664D2" w:rsidP="006572FD">
      <w:pPr>
        <w:pStyle w:val="En-tte"/>
        <w:tabs>
          <w:tab w:val="clear" w:pos="4536"/>
          <w:tab w:val="clear" w:pos="9072"/>
        </w:tabs>
        <w:spacing w:line="276" w:lineRule="auto"/>
        <w:ind w:left="0"/>
        <w:contextualSpacing/>
        <w:outlineLvl w:val="0"/>
        <w:rPr>
          <w:rFonts w:ascii="Verdana" w:hAnsi="Verdana" w:cs="Arial"/>
          <w:b/>
          <w:bCs/>
          <w:color w:val="FFFFFF" w:themeColor="background1"/>
          <w:sz w:val="52"/>
          <w:szCs w:val="52"/>
          <w:lang w:val="fr-FR"/>
        </w:rPr>
      </w:pPr>
    </w:p>
    <w:p w14:paraId="47678391" w14:textId="77777777" w:rsidR="00C664D2" w:rsidRPr="00C512B7" w:rsidRDefault="00C664D2" w:rsidP="006572FD">
      <w:pPr>
        <w:pStyle w:val="En-tte"/>
        <w:tabs>
          <w:tab w:val="clear" w:pos="4536"/>
          <w:tab w:val="clear" w:pos="9072"/>
        </w:tabs>
        <w:spacing w:line="276" w:lineRule="auto"/>
        <w:ind w:left="0"/>
        <w:contextualSpacing/>
        <w:outlineLvl w:val="0"/>
        <w:rPr>
          <w:rFonts w:ascii="Verdana" w:hAnsi="Verdana" w:cs="Arial"/>
          <w:b/>
          <w:bCs/>
          <w:color w:val="FFFFFF" w:themeColor="background1"/>
          <w:sz w:val="52"/>
          <w:szCs w:val="52"/>
          <w:lang w:val="fr-FR"/>
        </w:rPr>
      </w:pPr>
    </w:p>
    <w:p w14:paraId="692F2FDC" w14:textId="77777777" w:rsidR="00C664D2" w:rsidRPr="00C512B7" w:rsidRDefault="00C664D2" w:rsidP="006572FD">
      <w:pPr>
        <w:pStyle w:val="En-tte"/>
        <w:tabs>
          <w:tab w:val="clear" w:pos="4536"/>
          <w:tab w:val="clear" w:pos="9072"/>
        </w:tabs>
        <w:spacing w:line="276" w:lineRule="auto"/>
        <w:ind w:left="0"/>
        <w:contextualSpacing/>
        <w:outlineLvl w:val="0"/>
        <w:rPr>
          <w:rFonts w:ascii="Verdana" w:hAnsi="Verdana" w:cs="Arial"/>
          <w:b/>
          <w:bCs/>
          <w:color w:val="FFFFFF"/>
          <w:sz w:val="52"/>
          <w:szCs w:val="52"/>
          <w:lang w:val="fr-FR"/>
        </w:rPr>
      </w:pPr>
    </w:p>
    <w:p w14:paraId="0B2E60F1" w14:textId="77777777" w:rsidR="00655B0A" w:rsidRPr="00C512B7" w:rsidRDefault="00655B0A" w:rsidP="006572FD">
      <w:pPr>
        <w:spacing w:line="276" w:lineRule="auto"/>
        <w:ind w:left="0"/>
        <w:contextualSpacing/>
        <w:rPr>
          <w:rStyle w:val="Lienhypertexte"/>
          <w:rFonts w:ascii="Verdana" w:eastAsia="Cambria" w:hAnsi="Verdana" w:cs="Cambria"/>
          <w:b/>
          <w:noProof/>
          <w:color w:val="FFFFFF"/>
          <w:sz w:val="52"/>
          <w:szCs w:val="52"/>
          <w:u w:val="none"/>
        </w:rPr>
      </w:pPr>
    </w:p>
    <w:p w14:paraId="0D49BCDE" w14:textId="77777777" w:rsidR="00655B0A" w:rsidRPr="00C512B7" w:rsidRDefault="00655B0A" w:rsidP="006572FD">
      <w:pPr>
        <w:spacing w:line="276" w:lineRule="auto"/>
        <w:ind w:left="0"/>
        <w:contextualSpacing/>
        <w:rPr>
          <w:rStyle w:val="Lienhypertexte"/>
          <w:rFonts w:ascii="Verdana" w:eastAsia="Cambria" w:hAnsi="Verdana" w:cs="Cambria"/>
          <w:b/>
          <w:noProof/>
          <w:color w:val="FFFFFF"/>
          <w:sz w:val="52"/>
          <w:szCs w:val="52"/>
          <w:u w:val="none"/>
        </w:rPr>
      </w:pPr>
    </w:p>
    <w:p w14:paraId="60DF56C8" w14:textId="77777777" w:rsidR="000B6A16" w:rsidRPr="00C512B7" w:rsidRDefault="000B6A16" w:rsidP="006572FD">
      <w:pPr>
        <w:spacing w:line="276" w:lineRule="auto"/>
        <w:ind w:left="0"/>
        <w:contextualSpacing/>
        <w:rPr>
          <w:rStyle w:val="Lienhypertexte"/>
          <w:rFonts w:ascii="Verdana" w:eastAsia="Cambria" w:hAnsi="Verdana" w:cs="Cambria"/>
          <w:b/>
          <w:noProof/>
          <w:color w:val="FFFFFF"/>
          <w:sz w:val="52"/>
          <w:szCs w:val="52"/>
          <w:u w:val="none"/>
        </w:rPr>
      </w:pPr>
    </w:p>
    <w:p w14:paraId="73111118" w14:textId="77777777" w:rsidR="00655B0A" w:rsidRPr="00C512B7" w:rsidRDefault="00655B0A" w:rsidP="006572FD">
      <w:pPr>
        <w:spacing w:line="276" w:lineRule="auto"/>
        <w:ind w:left="0"/>
        <w:contextualSpacing/>
        <w:rPr>
          <w:rStyle w:val="Lienhypertexte"/>
          <w:rFonts w:ascii="Verdana" w:eastAsia="Cambria" w:hAnsi="Verdana" w:cs="Cambria"/>
          <w:b/>
          <w:noProof/>
          <w:color w:val="FFFFFF"/>
          <w:sz w:val="52"/>
          <w:szCs w:val="52"/>
          <w:u w:val="none"/>
        </w:rPr>
      </w:pPr>
    </w:p>
    <w:p w14:paraId="70888D04" w14:textId="77777777" w:rsidR="0000056B" w:rsidRDefault="0000056B" w:rsidP="00AC0F0C">
      <w:pPr>
        <w:pStyle w:val="En-tte"/>
        <w:tabs>
          <w:tab w:val="clear" w:pos="4536"/>
          <w:tab w:val="clear" w:pos="9072"/>
        </w:tabs>
        <w:spacing w:line="276" w:lineRule="auto"/>
        <w:ind w:left="0"/>
        <w:outlineLvl w:val="0"/>
        <w:rPr>
          <w:rFonts w:ascii="Verdana" w:hAnsi="Verdana" w:cs="Arial"/>
          <w:b/>
          <w:bCs/>
          <w:color w:val="FFFFFF"/>
          <w:sz w:val="72"/>
          <w:szCs w:val="72"/>
        </w:rPr>
      </w:pPr>
    </w:p>
    <w:p w14:paraId="7581EC76" w14:textId="77777777" w:rsidR="00453B23" w:rsidRDefault="00453B23" w:rsidP="00AC0F0C">
      <w:pPr>
        <w:pStyle w:val="En-tte"/>
        <w:tabs>
          <w:tab w:val="clear" w:pos="4536"/>
          <w:tab w:val="clear" w:pos="9072"/>
        </w:tabs>
        <w:spacing w:line="276" w:lineRule="auto"/>
        <w:ind w:left="0"/>
        <w:outlineLvl w:val="0"/>
        <w:rPr>
          <w:rFonts w:ascii="Verdana" w:hAnsi="Verdana" w:cs="Arial"/>
          <w:b/>
          <w:bCs/>
          <w:color w:val="FFFFFF"/>
          <w:sz w:val="72"/>
          <w:szCs w:val="72"/>
        </w:rPr>
      </w:pPr>
    </w:p>
    <w:p w14:paraId="632714BE" w14:textId="167B882C" w:rsidR="008B20F8" w:rsidRPr="00453B23" w:rsidRDefault="00453B23" w:rsidP="00AC0F0C">
      <w:pPr>
        <w:pStyle w:val="En-tte"/>
        <w:tabs>
          <w:tab w:val="clear" w:pos="4536"/>
          <w:tab w:val="clear" w:pos="9072"/>
        </w:tabs>
        <w:spacing w:line="276" w:lineRule="auto"/>
        <w:ind w:left="0"/>
        <w:outlineLvl w:val="0"/>
        <w:rPr>
          <w:rFonts w:ascii="Verdana" w:hAnsi="Verdana" w:cs="Arial"/>
          <w:bCs/>
          <w:color w:val="FFFFFF"/>
          <w:sz w:val="48"/>
          <w:szCs w:val="48"/>
        </w:rPr>
      </w:pPr>
      <w:r w:rsidRPr="00453B23">
        <w:rPr>
          <w:rFonts w:ascii="Verdana" w:hAnsi="Verdana" w:cs="Arial"/>
          <w:bCs/>
          <w:color w:val="FFFFFF"/>
          <w:sz w:val="48"/>
          <w:szCs w:val="48"/>
        </w:rPr>
        <w:t xml:space="preserve">REGLEMENT </w:t>
      </w:r>
    </w:p>
    <w:p w14:paraId="0D8A8777" w14:textId="1C23AC58" w:rsidR="00453B23" w:rsidRPr="00453B23" w:rsidRDefault="00453B23" w:rsidP="00AC0F0C">
      <w:pPr>
        <w:pStyle w:val="En-tte"/>
        <w:tabs>
          <w:tab w:val="clear" w:pos="4536"/>
          <w:tab w:val="clear" w:pos="9072"/>
        </w:tabs>
        <w:spacing w:line="276" w:lineRule="auto"/>
        <w:ind w:left="0"/>
        <w:outlineLvl w:val="0"/>
        <w:rPr>
          <w:rFonts w:ascii="Verdana" w:hAnsi="Verdana" w:cs="Arial"/>
          <w:bCs/>
          <w:color w:val="FFFFFF"/>
          <w:sz w:val="48"/>
          <w:szCs w:val="48"/>
          <w:lang w:val="fr-FR"/>
        </w:rPr>
      </w:pPr>
      <w:r w:rsidRPr="00453B23">
        <w:rPr>
          <w:rFonts w:ascii="Verdana" w:hAnsi="Verdana" w:cs="Arial"/>
          <w:bCs/>
          <w:color w:val="FFFFFF"/>
          <w:sz w:val="48"/>
          <w:szCs w:val="48"/>
          <w:lang w:val="fr-FR"/>
        </w:rPr>
        <w:t>CF ESCALADE 2018</w:t>
      </w:r>
    </w:p>
    <w:p w14:paraId="7F2E20AD" w14:textId="77777777" w:rsidR="00E033BD" w:rsidRDefault="00E033BD" w:rsidP="00E033BD">
      <w:pPr>
        <w:pStyle w:val="En-tte"/>
        <w:tabs>
          <w:tab w:val="clear" w:pos="4536"/>
          <w:tab w:val="clear" w:pos="9072"/>
        </w:tabs>
        <w:spacing w:line="276" w:lineRule="auto"/>
        <w:ind w:left="0"/>
        <w:contextualSpacing/>
        <w:outlineLvl w:val="0"/>
        <w:rPr>
          <w:rFonts w:ascii="Verdana" w:hAnsi="Verdana" w:cs="Arial"/>
          <w:b/>
          <w:bCs/>
          <w:color w:val="FFFFFF"/>
          <w:sz w:val="52"/>
          <w:szCs w:val="52"/>
          <w:lang w:val="fr-FR"/>
        </w:rPr>
      </w:pPr>
    </w:p>
    <w:p w14:paraId="27A8967E" w14:textId="77777777" w:rsidR="00E033BD" w:rsidRPr="00C512B7" w:rsidRDefault="00E033BD" w:rsidP="00E033BD">
      <w:pPr>
        <w:pStyle w:val="En-tte"/>
        <w:tabs>
          <w:tab w:val="clear" w:pos="4536"/>
          <w:tab w:val="clear" w:pos="9072"/>
        </w:tabs>
        <w:spacing w:line="276" w:lineRule="auto"/>
        <w:ind w:left="0"/>
        <w:contextualSpacing/>
        <w:outlineLvl w:val="0"/>
        <w:rPr>
          <w:rFonts w:ascii="Verdana" w:hAnsi="Verdana" w:cs="Arial"/>
          <w:b/>
          <w:bCs/>
          <w:color w:val="FFFFFF"/>
          <w:sz w:val="52"/>
          <w:szCs w:val="52"/>
          <w:lang w:val="fr-FR"/>
        </w:rPr>
      </w:pPr>
    </w:p>
    <w:p w14:paraId="09A22D2E" w14:textId="17DC539B" w:rsidR="00E033BD" w:rsidRPr="00F50B43" w:rsidRDefault="00E033BD" w:rsidP="00E033BD">
      <w:pPr>
        <w:spacing w:line="276" w:lineRule="auto"/>
        <w:ind w:left="0"/>
        <w:rPr>
          <w:rFonts w:ascii="Verdana" w:hAnsi="Verdana" w:cs="Arial"/>
          <w:color w:val="FFFFFF"/>
          <w:sz w:val="44"/>
          <w:szCs w:val="44"/>
        </w:rPr>
      </w:pPr>
      <w:r w:rsidRPr="00F50B43">
        <w:rPr>
          <w:rFonts w:ascii="Verdana" w:hAnsi="Verdana" w:cs="Arial"/>
          <w:color w:val="FFFFFF"/>
          <w:sz w:val="44"/>
          <w:szCs w:val="44"/>
        </w:rPr>
        <w:t xml:space="preserve">Mise à jour : </w:t>
      </w:r>
      <w:r w:rsidR="0000056B">
        <w:rPr>
          <w:rFonts w:ascii="Verdana" w:hAnsi="Verdana" w:cs="Arial"/>
          <w:color w:val="FFFFFF"/>
          <w:sz w:val="44"/>
          <w:szCs w:val="44"/>
        </w:rPr>
        <w:t xml:space="preserve">22 </w:t>
      </w:r>
      <w:r>
        <w:rPr>
          <w:rFonts w:ascii="Verdana" w:hAnsi="Verdana" w:cs="Arial"/>
          <w:color w:val="FFFFFF"/>
          <w:sz w:val="44"/>
          <w:szCs w:val="44"/>
        </w:rPr>
        <w:t>juin 2017</w:t>
      </w:r>
    </w:p>
    <w:p w14:paraId="40BA4F35" w14:textId="77777777" w:rsidR="00343D39" w:rsidRPr="00C512B7" w:rsidRDefault="00343D39" w:rsidP="00343D39">
      <w:pPr>
        <w:spacing w:line="276" w:lineRule="auto"/>
        <w:ind w:left="0"/>
        <w:contextualSpacing/>
        <w:rPr>
          <w:rFonts w:ascii="Verdana" w:hAnsi="Verdana" w:cs="Arial"/>
          <w:b/>
          <w:color w:val="FFFFFF"/>
          <w:sz w:val="52"/>
          <w:szCs w:val="52"/>
        </w:rPr>
      </w:pPr>
    </w:p>
    <w:p w14:paraId="3EBB40F1" w14:textId="77777777" w:rsidR="00453B23" w:rsidRDefault="00453B23" w:rsidP="00D64AED">
      <w:pPr>
        <w:autoSpaceDE w:val="0"/>
        <w:autoSpaceDN w:val="0"/>
        <w:adjustRightInd w:val="0"/>
        <w:spacing w:line="241" w:lineRule="atLeast"/>
        <w:ind w:left="0"/>
        <w:rPr>
          <w:rFonts w:ascii="Verdana" w:eastAsia="Calibri" w:hAnsi="Verdana" w:cs="Arial"/>
          <w:b/>
          <w:i/>
          <w:color w:val="000000"/>
          <w:sz w:val="18"/>
          <w:szCs w:val="18"/>
        </w:rPr>
      </w:pPr>
    </w:p>
    <w:p w14:paraId="32AB15A4" w14:textId="77777777" w:rsidR="00453B23" w:rsidRPr="00F661E9" w:rsidRDefault="00453B23" w:rsidP="007C6D6E">
      <w:pPr>
        <w:autoSpaceDE w:val="0"/>
        <w:autoSpaceDN w:val="0"/>
        <w:adjustRightInd w:val="0"/>
        <w:spacing w:line="241" w:lineRule="atLeast"/>
        <w:ind w:hanging="1418"/>
        <w:jc w:val="center"/>
        <w:rPr>
          <w:rFonts w:ascii="Verdana" w:eastAsia="Calibri" w:hAnsi="Verdana" w:cs="Arial"/>
          <w:b/>
          <w:i/>
          <w:color w:val="000000"/>
          <w:sz w:val="18"/>
          <w:szCs w:val="18"/>
        </w:rPr>
      </w:pPr>
      <w:r w:rsidRPr="00F661E9">
        <w:rPr>
          <w:rFonts w:ascii="Verdana" w:eastAsia="Calibri" w:hAnsi="Verdana" w:cs="Arial"/>
          <w:b/>
          <w:i/>
          <w:color w:val="000000"/>
          <w:sz w:val="18"/>
          <w:szCs w:val="18"/>
        </w:rPr>
        <w:lastRenderedPageBreak/>
        <w:t>Ces règles, largement  inspirées du règlement de la FFME adapté à la nouvelle formule du Championnat de France, doivent permettre le déroulement loyal de toutes les compétitions en respectant l’éthique sportive.</w:t>
      </w:r>
    </w:p>
    <w:p w14:paraId="686A0EB7" w14:textId="77777777" w:rsidR="00453B23" w:rsidRPr="00F661E9" w:rsidRDefault="00453B23" w:rsidP="007C6D6E">
      <w:pPr>
        <w:autoSpaceDE w:val="0"/>
        <w:autoSpaceDN w:val="0"/>
        <w:adjustRightInd w:val="0"/>
        <w:spacing w:line="241" w:lineRule="atLeast"/>
        <w:ind w:hanging="1418"/>
        <w:jc w:val="center"/>
        <w:rPr>
          <w:rFonts w:ascii="Verdana" w:hAnsi="Verdana" w:cs="Arial"/>
          <w:b/>
          <w:i/>
          <w:sz w:val="18"/>
          <w:szCs w:val="18"/>
        </w:rPr>
      </w:pPr>
      <w:r w:rsidRPr="00F661E9">
        <w:rPr>
          <w:rFonts w:ascii="Verdana" w:eastAsia="Calibri" w:hAnsi="Verdana" w:cs="Arial"/>
          <w:b/>
          <w:i/>
          <w:color w:val="000000"/>
          <w:sz w:val="18"/>
          <w:szCs w:val="18"/>
        </w:rPr>
        <w:t>Elles doivent être interprétées dans ce sens.</w:t>
      </w:r>
    </w:p>
    <w:p w14:paraId="47C37007" w14:textId="77777777" w:rsidR="00453B23" w:rsidRPr="00F661E9" w:rsidRDefault="00453B23" w:rsidP="00453B23">
      <w:pPr>
        <w:autoSpaceDE w:val="0"/>
        <w:spacing w:line="241" w:lineRule="atLeast"/>
        <w:jc w:val="center"/>
        <w:rPr>
          <w:rFonts w:ascii="Verdana" w:eastAsia="Calibri" w:hAnsi="Verdana" w:cs="Arial"/>
          <w:b/>
          <w:bCs/>
          <w:color w:val="000000"/>
          <w:sz w:val="18"/>
          <w:szCs w:val="18"/>
        </w:rPr>
      </w:pPr>
    </w:p>
    <w:p w14:paraId="2FAD8573" w14:textId="77777777" w:rsidR="00453B23" w:rsidRDefault="00453B23" w:rsidP="00453B23">
      <w:pPr>
        <w:autoSpaceDE w:val="0"/>
        <w:spacing w:line="241" w:lineRule="atLeast"/>
        <w:ind w:left="-142"/>
        <w:jc w:val="center"/>
        <w:rPr>
          <w:rFonts w:ascii="Verdana" w:eastAsia="Calibri" w:hAnsi="Verdana" w:cs="Arial"/>
          <w:b/>
          <w:bCs/>
          <w:color w:val="000000"/>
          <w:sz w:val="18"/>
          <w:szCs w:val="18"/>
        </w:rPr>
      </w:pPr>
    </w:p>
    <w:p w14:paraId="2EE55C81" w14:textId="77777777" w:rsidR="00453B23" w:rsidRPr="00F661E9" w:rsidRDefault="00453B23" w:rsidP="00453B23">
      <w:pPr>
        <w:autoSpaceDE w:val="0"/>
        <w:spacing w:line="241" w:lineRule="atLeast"/>
        <w:ind w:left="-142"/>
        <w:jc w:val="center"/>
        <w:rPr>
          <w:rFonts w:ascii="Verdana" w:eastAsia="Calibri" w:hAnsi="Verdana" w:cs="Arial"/>
          <w:b/>
          <w:bCs/>
          <w:color w:val="000000"/>
          <w:sz w:val="18"/>
          <w:szCs w:val="18"/>
        </w:rPr>
      </w:pPr>
      <w:r w:rsidRPr="00F661E9">
        <w:rPr>
          <w:rFonts w:ascii="Verdana" w:eastAsia="Calibri" w:hAnsi="Verdana" w:cs="Arial"/>
          <w:b/>
          <w:bCs/>
          <w:color w:val="000000"/>
          <w:sz w:val="18"/>
          <w:szCs w:val="18"/>
        </w:rPr>
        <w:t>FORMULE RETENUE POUR LE CHAMPIONNAT DE FRANCE ESCALADE UNSS</w:t>
      </w:r>
    </w:p>
    <w:p w14:paraId="301A7E88" w14:textId="77777777" w:rsidR="00453B23" w:rsidRPr="00F661E9" w:rsidRDefault="00453B23" w:rsidP="00453B23">
      <w:pPr>
        <w:autoSpaceDE w:val="0"/>
        <w:spacing w:line="241" w:lineRule="atLeast"/>
        <w:rPr>
          <w:rFonts w:ascii="Verdana" w:eastAsia="Calibri" w:hAnsi="Verdana" w:cs="Arial"/>
          <w:b/>
          <w:bCs/>
          <w:color w:val="000000"/>
          <w:sz w:val="18"/>
          <w:szCs w:val="18"/>
        </w:rPr>
      </w:pPr>
    </w:p>
    <w:p w14:paraId="0374EDB1" w14:textId="6A9024A1" w:rsidR="00453B23" w:rsidRPr="00F661E9" w:rsidRDefault="00C27588" w:rsidP="00453B23">
      <w:pPr>
        <w:pStyle w:val="Standard"/>
        <w:jc w:val="both"/>
        <w:rPr>
          <w:rFonts w:ascii="Verdana" w:hAnsi="Verdana" w:cs="Arial"/>
          <w:sz w:val="18"/>
          <w:szCs w:val="18"/>
          <w:lang w:val="fr-FR"/>
        </w:rPr>
      </w:pPr>
      <w:r w:rsidRPr="00C27588">
        <w:rPr>
          <w:rFonts w:ascii="Verdana" w:eastAsia="Arial Narrow" w:hAnsi="Verdana" w:cs="Arial"/>
          <w:color w:val="auto"/>
          <w:sz w:val="18"/>
          <w:szCs w:val="18"/>
          <w:lang w:val="fr-FR"/>
        </w:rPr>
        <w:t>A partir de 2018</w:t>
      </w:r>
      <w:r w:rsidR="00453B23" w:rsidRPr="00C27588">
        <w:rPr>
          <w:rFonts w:ascii="Verdana" w:eastAsia="Arial Narrow" w:hAnsi="Verdana" w:cs="Arial"/>
          <w:color w:val="auto"/>
          <w:sz w:val="18"/>
          <w:szCs w:val="18"/>
          <w:lang w:val="fr-FR"/>
        </w:rPr>
        <w:t>,</w:t>
      </w:r>
      <w:r w:rsidR="00453B23" w:rsidRPr="00C27588">
        <w:rPr>
          <w:rFonts w:ascii="Verdana" w:eastAsia="Arial Narrow" w:hAnsi="Verdana" w:cs="Arial"/>
          <w:b/>
          <w:color w:val="auto"/>
          <w:sz w:val="18"/>
          <w:szCs w:val="18"/>
          <w:lang w:val="fr-FR"/>
        </w:rPr>
        <w:t xml:space="preserve"> </w:t>
      </w:r>
      <w:r w:rsidR="00453B23" w:rsidRPr="00F661E9">
        <w:rPr>
          <w:rFonts w:ascii="Verdana" w:eastAsia="Arial Narrow" w:hAnsi="Verdana" w:cs="Arial"/>
          <w:b/>
          <w:color w:val="00000A"/>
          <w:sz w:val="18"/>
          <w:szCs w:val="18"/>
          <w:lang w:val="fr-FR"/>
        </w:rPr>
        <w:t>la nouvelle formule du championnat de France d'escalade s’organise comme suit :</w:t>
      </w:r>
    </w:p>
    <w:p w14:paraId="37CF6150" w14:textId="77777777" w:rsidR="00453B23" w:rsidRPr="00F661E9" w:rsidRDefault="00453B23" w:rsidP="00453B23">
      <w:pPr>
        <w:pStyle w:val="Standard"/>
        <w:jc w:val="both"/>
        <w:rPr>
          <w:rFonts w:ascii="Verdana" w:eastAsia="Calibri" w:hAnsi="Verdana" w:cs="Arial"/>
          <w:color w:val="auto"/>
          <w:sz w:val="18"/>
          <w:szCs w:val="18"/>
          <w:lang w:val="fr-FR"/>
        </w:rPr>
      </w:pPr>
    </w:p>
    <w:p w14:paraId="29D514E1" w14:textId="00C1DAD0" w:rsidR="00453B23" w:rsidRPr="00453B23" w:rsidRDefault="00453B23" w:rsidP="00453B23">
      <w:pPr>
        <w:pStyle w:val="Standard"/>
        <w:numPr>
          <w:ilvl w:val="0"/>
          <w:numId w:val="21"/>
        </w:numPr>
        <w:rPr>
          <w:rFonts w:ascii="Verdana" w:hAnsi="Verdana" w:cs="Arial"/>
          <w:sz w:val="18"/>
          <w:szCs w:val="18"/>
          <w:lang w:val="fr-FR"/>
        </w:rPr>
      </w:pPr>
      <w:r w:rsidRPr="00F661E9">
        <w:rPr>
          <w:rFonts w:ascii="Verdana" w:eastAsia="Arial Narrow" w:hAnsi="Verdana" w:cs="Arial"/>
          <w:color w:val="00000A"/>
          <w:sz w:val="18"/>
          <w:szCs w:val="18"/>
          <w:lang w:val="fr-FR"/>
        </w:rPr>
        <w:t xml:space="preserve">Equipes de </w:t>
      </w:r>
      <w:r w:rsidR="00C27588">
        <w:rPr>
          <w:rFonts w:ascii="Verdana" w:eastAsia="Arial Narrow" w:hAnsi="Verdana" w:cs="Arial"/>
          <w:color w:val="FF0000"/>
          <w:sz w:val="18"/>
          <w:szCs w:val="18"/>
          <w:lang w:val="fr-FR"/>
        </w:rPr>
        <w:t>4</w:t>
      </w:r>
      <w:r w:rsidRPr="00F661E9">
        <w:rPr>
          <w:rFonts w:ascii="Verdana" w:eastAsia="Arial Narrow" w:hAnsi="Verdana" w:cs="Arial"/>
          <w:color w:val="FF0000"/>
          <w:sz w:val="18"/>
          <w:szCs w:val="18"/>
          <w:lang w:val="fr-FR"/>
        </w:rPr>
        <w:t xml:space="preserve"> grimpeurs</w:t>
      </w:r>
      <w:r w:rsidR="00C27588">
        <w:rPr>
          <w:rFonts w:ascii="Verdana" w:eastAsia="Arial Narrow" w:hAnsi="Verdana" w:cs="Arial"/>
          <w:color w:val="FF0000"/>
          <w:sz w:val="18"/>
          <w:szCs w:val="18"/>
          <w:lang w:val="fr-FR"/>
        </w:rPr>
        <w:t xml:space="preserve"> (parité obligatoire : 2G et 2F) </w:t>
      </w:r>
      <w:r w:rsidRPr="00F661E9">
        <w:rPr>
          <w:rFonts w:ascii="Verdana" w:eastAsia="Arial Narrow" w:hAnsi="Verdana" w:cs="Arial"/>
          <w:color w:val="FF0000"/>
          <w:sz w:val="18"/>
          <w:szCs w:val="18"/>
          <w:lang w:val="fr-FR"/>
        </w:rPr>
        <w:t xml:space="preserve"> + 1 jeune officiel</w:t>
      </w:r>
      <w:r w:rsidRPr="00F661E9">
        <w:rPr>
          <w:rFonts w:ascii="Verdana" w:eastAsia="Arial Narrow" w:hAnsi="Verdana" w:cs="Arial"/>
          <w:color w:val="00000A"/>
          <w:sz w:val="18"/>
          <w:szCs w:val="18"/>
          <w:lang w:val="fr-FR"/>
        </w:rPr>
        <w:t>, composition conforme aux in</w:t>
      </w:r>
      <w:r w:rsidR="00C27588">
        <w:rPr>
          <w:rFonts w:ascii="Verdana" w:eastAsia="Arial Narrow" w:hAnsi="Verdana" w:cs="Arial"/>
          <w:color w:val="00000A"/>
          <w:sz w:val="18"/>
          <w:szCs w:val="18"/>
          <w:lang w:val="fr-FR"/>
        </w:rPr>
        <w:t>dications de la fiche sport 2018</w:t>
      </w:r>
    </w:p>
    <w:p w14:paraId="317CCDC4" w14:textId="77777777" w:rsidR="00453B23" w:rsidRPr="00F661E9" w:rsidRDefault="00453B23" w:rsidP="00453B23">
      <w:pPr>
        <w:pStyle w:val="Standard"/>
        <w:ind w:left="720"/>
        <w:rPr>
          <w:rFonts w:ascii="Verdana" w:hAnsi="Verdana" w:cs="Arial"/>
          <w:sz w:val="18"/>
          <w:szCs w:val="18"/>
          <w:lang w:val="fr-FR"/>
        </w:rPr>
      </w:pPr>
    </w:p>
    <w:p w14:paraId="6E8EB4E8" w14:textId="70287C4A" w:rsidR="00453B23" w:rsidRPr="00F661E9" w:rsidRDefault="00453B23" w:rsidP="00453B23">
      <w:pPr>
        <w:pStyle w:val="Standard"/>
        <w:numPr>
          <w:ilvl w:val="0"/>
          <w:numId w:val="21"/>
        </w:numPr>
        <w:rPr>
          <w:rFonts w:ascii="Verdana" w:hAnsi="Verdana" w:cs="Arial"/>
          <w:sz w:val="18"/>
          <w:szCs w:val="18"/>
          <w:lang w:val="fr-FR"/>
        </w:rPr>
      </w:pPr>
      <w:r w:rsidRPr="00F661E9">
        <w:rPr>
          <w:rFonts w:ascii="Verdana" w:eastAsia="Arial Narrow" w:hAnsi="Verdana" w:cs="Arial"/>
          <w:color w:val="FF0000"/>
          <w:sz w:val="18"/>
          <w:szCs w:val="18"/>
          <w:lang w:val="fr-FR"/>
        </w:rPr>
        <w:t>Épreuve combinée di</w:t>
      </w:r>
      <w:r w:rsidR="00C27588">
        <w:rPr>
          <w:rFonts w:ascii="Verdana" w:eastAsia="Arial Narrow" w:hAnsi="Verdana" w:cs="Arial"/>
          <w:color w:val="FF0000"/>
          <w:sz w:val="18"/>
          <w:szCs w:val="18"/>
          <w:lang w:val="fr-FR"/>
        </w:rPr>
        <w:t xml:space="preserve">fficulté, bloc et vitesse sur 10 ou 8  </w:t>
      </w:r>
      <w:r w:rsidRPr="00F661E9">
        <w:rPr>
          <w:rFonts w:ascii="Verdana" w:eastAsia="Arial Narrow" w:hAnsi="Verdana" w:cs="Arial"/>
          <w:color w:val="FF0000"/>
          <w:sz w:val="18"/>
          <w:szCs w:val="18"/>
          <w:lang w:val="fr-FR"/>
        </w:rPr>
        <w:t xml:space="preserve">secteurs à réaliser (choix retenu par </w:t>
      </w:r>
    </w:p>
    <w:p w14:paraId="73BF18D2" w14:textId="0A31BF19" w:rsidR="00453B23" w:rsidRDefault="00453B23" w:rsidP="00453B23">
      <w:pPr>
        <w:pStyle w:val="Standard"/>
        <w:rPr>
          <w:rFonts w:ascii="Verdana" w:eastAsia="Arial Narrow" w:hAnsi="Verdana" w:cs="Arial"/>
          <w:color w:val="FF0000"/>
          <w:sz w:val="18"/>
          <w:szCs w:val="18"/>
          <w:lang w:val="fr-FR"/>
        </w:rPr>
      </w:pPr>
      <w:r>
        <w:rPr>
          <w:rFonts w:ascii="Verdana" w:eastAsia="Arial Narrow" w:hAnsi="Verdana" w:cs="Arial"/>
          <w:color w:val="FF0000"/>
          <w:sz w:val="18"/>
          <w:szCs w:val="18"/>
          <w:lang w:val="fr-FR"/>
        </w:rPr>
        <w:t xml:space="preserve">            </w:t>
      </w:r>
      <w:r w:rsidRPr="00F661E9">
        <w:rPr>
          <w:rFonts w:ascii="Verdana" w:eastAsia="Arial Narrow" w:hAnsi="Verdana" w:cs="Arial"/>
          <w:color w:val="FF0000"/>
          <w:sz w:val="18"/>
          <w:szCs w:val="18"/>
          <w:lang w:val="fr-FR"/>
        </w:rPr>
        <w:t>l’organisateur)</w:t>
      </w:r>
    </w:p>
    <w:p w14:paraId="1BEEAE13" w14:textId="77777777" w:rsidR="00453B23" w:rsidRPr="00F661E9" w:rsidRDefault="00453B23" w:rsidP="00453B23">
      <w:pPr>
        <w:pStyle w:val="Standard"/>
        <w:rPr>
          <w:rFonts w:ascii="Verdana" w:eastAsia="Arial Narrow" w:hAnsi="Verdana" w:cs="Arial"/>
          <w:color w:val="FF0000"/>
          <w:sz w:val="18"/>
          <w:szCs w:val="18"/>
          <w:lang w:val="fr-FR"/>
        </w:rPr>
      </w:pPr>
    </w:p>
    <w:p w14:paraId="052829E7" w14:textId="2F9C4781" w:rsidR="00453B23" w:rsidRPr="00453B23" w:rsidRDefault="00C27588" w:rsidP="00453B23">
      <w:pPr>
        <w:pStyle w:val="Standard"/>
        <w:numPr>
          <w:ilvl w:val="0"/>
          <w:numId w:val="22"/>
        </w:numPr>
        <w:rPr>
          <w:rFonts w:ascii="Verdana" w:hAnsi="Verdana" w:cs="Arial"/>
          <w:sz w:val="18"/>
          <w:szCs w:val="18"/>
          <w:lang w:val="fr-FR"/>
        </w:rPr>
      </w:pPr>
      <w:r>
        <w:rPr>
          <w:rFonts w:ascii="Verdana" w:eastAsia="Arial Narrow" w:hAnsi="Verdana" w:cs="Arial"/>
          <w:color w:val="FF0000"/>
          <w:sz w:val="18"/>
          <w:szCs w:val="18"/>
          <w:lang w:val="fr-FR"/>
        </w:rPr>
        <w:t xml:space="preserve">Si 10 secteurs : 6 voies, 3 </w:t>
      </w:r>
      <w:r w:rsidR="00453B23" w:rsidRPr="00F661E9">
        <w:rPr>
          <w:rFonts w:ascii="Verdana" w:eastAsia="Arial Narrow" w:hAnsi="Verdana" w:cs="Arial"/>
          <w:color w:val="FF0000"/>
          <w:sz w:val="18"/>
          <w:szCs w:val="18"/>
          <w:lang w:val="fr-FR"/>
        </w:rPr>
        <w:t>blocs, 1 vitesse</w:t>
      </w:r>
    </w:p>
    <w:p w14:paraId="2E98C886" w14:textId="77777777" w:rsidR="00453B23" w:rsidRPr="00F661E9" w:rsidRDefault="00453B23" w:rsidP="00453B23">
      <w:pPr>
        <w:pStyle w:val="Standard"/>
        <w:ind w:left="720"/>
        <w:rPr>
          <w:rFonts w:ascii="Verdana" w:hAnsi="Verdana" w:cs="Arial"/>
          <w:sz w:val="18"/>
          <w:szCs w:val="18"/>
          <w:lang w:val="fr-FR"/>
        </w:rPr>
      </w:pPr>
    </w:p>
    <w:p w14:paraId="70DC2EE6" w14:textId="608B52F0" w:rsidR="00453B23" w:rsidRPr="00453B23" w:rsidRDefault="00C27588" w:rsidP="00453B23">
      <w:pPr>
        <w:pStyle w:val="Standard"/>
        <w:numPr>
          <w:ilvl w:val="0"/>
          <w:numId w:val="22"/>
        </w:numPr>
        <w:rPr>
          <w:rFonts w:ascii="Verdana" w:hAnsi="Verdana" w:cs="Arial"/>
          <w:sz w:val="18"/>
          <w:szCs w:val="18"/>
          <w:lang w:val="fr-FR"/>
        </w:rPr>
      </w:pPr>
      <w:r>
        <w:rPr>
          <w:rFonts w:ascii="Verdana" w:eastAsia="Arial Narrow" w:hAnsi="Verdana" w:cs="Arial"/>
          <w:color w:val="FF0000"/>
          <w:sz w:val="18"/>
          <w:szCs w:val="18"/>
          <w:lang w:val="fr-FR"/>
        </w:rPr>
        <w:t xml:space="preserve">Si 8 secteurs :   5 voies, 2 </w:t>
      </w:r>
      <w:r w:rsidR="00453B23" w:rsidRPr="00F661E9">
        <w:rPr>
          <w:rFonts w:ascii="Verdana" w:eastAsia="Arial Narrow" w:hAnsi="Verdana" w:cs="Arial"/>
          <w:color w:val="FF0000"/>
          <w:sz w:val="18"/>
          <w:szCs w:val="18"/>
          <w:lang w:val="fr-FR"/>
        </w:rPr>
        <w:t>blocs, 1 vitesse</w:t>
      </w:r>
    </w:p>
    <w:p w14:paraId="36518A4E" w14:textId="77777777" w:rsidR="00453B23" w:rsidRPr="00F661E9" w:rsidRDefault="00453B23" w:rsidP="00453B23">
      <w:pPr>
        <w:pStyle w:val="Standard"/>
        <w:rPr>
          <w:rFonts w:ascii="Verdana" w:hAnsi="Verdana" w:cs="Arial"/>
          <w:sz w:val="18"/>
          <w:szCs w:val="18"/>
          <w:lang w:val="fr-FR"/>
        </w:rPr>
      </w:pPr>
    </w:p>
    <w:p w14:paraId="5C6E9F09" w14:textId="17723F05" w:rsidR="00453B23" w:rsidRPr="00C27588" w:rsidRDefault="00453B23" w:rsidP="00C27588">
      <w:pPr>
        <w:pStyle w:val="Standard"/>
        <w:numPr>
          <w:ilvl w:val="0"/>
          <w:numId w:val="22"/>
        </w:numPr>
        <w:rPr>
          <w:rFonts w:ascii="Verdana" w:hAnsi="Verdana" w:cs="Arial"/>
          <w:sz w:val="18"/>
          <w:szCs w:val="18"/>
          <w:lang w:val="fr-FR"/>
        </w:rPr>
      </w:pPr>
      <w:r w:rsidRPr="00F661E9">
        <w:rPr>
          <w:rFonts w:ascii="Verdana" w:eastAsia="Arial Narrow" w:hAnsi="Verdana" w:cs="Arial"/>
          <w:color w:val="00000A"/>
          <w:sz w:val="18"/>
          <w:szCs w:val="18"/>
          <w:lang w:val="fr-FR"/>
        </w:rPr>
        <w:t xml:space="preserve">Chaque secteur est effectué </w:t>
      </w:r>
      <w:r w:rsidRPr="00F661E9">
        <w:rPr>
          <w:rFonts w:ascii="Verdana" w:eastAsia="Arial Narrow" w:hAnsi="Verdana" w:cs="Arial"/>
          <w:color w:val="FF0000"/>
          <w:sz w:val="18"/>
          <w:szCs w:val="18"/>
          <w:lang w:val="fr-FR"/>
        </w:rPr>
        <w:t xml:space="preserve">par </w:t>
      </w:r>
      <w:r w:rsidR="00C27588">
        <w:rPr>
          <w:rFonts w:ascii="Verdana" w:eastAsia="Arial Narrow" w:hAnsi="Verdana" w:cs="Arial"/>
          <w:color w:val="FF0000"/>
          <w:sz w:val="18"/>
          <w:szCs w:val="18"/>
          <w:lang w:val="fr-FR"/>
        </w:rPr>
        <w:t xml:space="preserve">les 4 grimpeurs </w:t>
      </w:r>
      <w:r w:rsidRPr="00F661E9">
        <w:rPr>
          <w:rFonts w:ascii="Verdana" w:eastAsia="Arial Narrow" w:hAnsi="Verdana" w:cs="Arial"/>
          <w:color w:val="FF0000"/>
          <w:sz w:val="18"/>
          <w:szCs w:val="18"/>
          <w:lang w:val="fr-FR"/>
        </w:rPr>
        <w:t>de l’équipe</w:t>
      </w:r>
      <w:r w:rsidRPr="00F661E9">
        <w:rPr>
          <w:rFonts w:ascii="Verdana" w:eastAsia="Arial Narrow" w:hAnsi="Verdana" w:cs="Arial"/>
          <w:color w:val="00000A"/>
          <w:sz w:val="18"/>
          <w:szCs w:val="18"/>
          <w:lang w:val="fr-FR"/>
        </w:rPr>
        <w:t>.</w:t>
      </w:r>
      <w:r w:rsidR="00C27588">
        <w:rPr>
          <w:rFonts w:ascii="Verdana" w:eastAsia="Arial Narrow" w:hAnsi="Verdana" w:cs="Arial"/>
          <w:color w:val="00000A"/>
          <w:sz w:val="18"/>
          <w:szCs w:val="18"/>
          <w:lang w:val="fr-FR"/>
        </w:rPr>
        <w:t xml:space="preserve"> Dès la fin de sa prestation,</w:t>
      </w:r>
      <w:r w:rsidRPr="00C27588">
        <w:rPr>
          <w:rFonts w:ascii="Verdana" w:eastAsia="Arial Narrow" w:hAnsi="Verdana" w:cs="Arial"/>
          <w:color w:val="00000A"/>
          <w:sz w:val="18"/>
          <w:szCs w:val="18"/>
          <w:lang w:val="fr-FR"/>
        </w:rPr>
        <w:t xml:space="preserve"> l’équipe doit impérativement quitter la zone de compétition après l’avoir remise en état pour l’équipe suivante.</w:t>
      </w:r>
    </w:p>
    <w:p w14:paraId="6769801F" w14:textId="77777777" w:rsidR="00453B23" w:rsidRPr="00F661E9" w:rsidRDefault="00453B23" w:rsidP="00453B23">
      <w:pPr>
        <w:pStyle w:val="Standard"/>
        <w:ind w:firstLine="708"/>
        <w:rPr>
          <w:rFonts w:ascii="Verdana" w:eastAsia="Arial Narrow" w:hAnsi="Verdana" w:cs="Arial"/>
          <w:color w:val="00000A"/>
          <w:sz w:val="18"/>
          <w:szCs w:val="18"/>
          <w:lang w:val="fr-FR"/>
        </w:rPr>
      </w:pPr>
    </w:p>
    <w:p w14:paraId="1AD80D0B" w14:textId="7D2844EB" w:rsidR="00453B23" w:rsidRPr="00453B23" w:rsidRDefault="00453B23" w:rsidP="00453B23">
      <w:pPr>
        <w:pStyle w:val="Standard"/>
        <w:numPr>
          <w:ilvl w:val="0"/>
          <w:numId w:val="23"/>
        </w:numPr>
        <w:rPr>
          <w:rFonts w:ascii="Verdana" w:hAnsi="Verdana" w:cs="Arial"/>
          <w:sz w:val="18"/>
          <w:szCs w:val="18"/>
          <w:lang w:val="fr-FR"/>
        </w:rPr>
      </w:pPr>
      <w:r w:rsidRPr="00F661E9">
        <w:rPr>
          <w:rFonts w:ascii="Verdana" w:eastAsia="Arial Narrow" w:hAnsi="Verdana" w:cs="Arial"/>
          <w:color w:val="00000A"/>
          <w:sz w:val="18"/>
          <w:szCs w:val="18"/>
          <w:lang w:val="fr-FR"/>
        </w:rPr>
        <w:t>Chaque grimpeur s'exprime sur</w:t>
      </w:r>
      <w:r w:rsidR="00C27588">
        <w:rPr>
          <w:rFonts w:ascii="Verdana" w:eastAsia="Arial Narrow" w:hAnsi="Verdana" w:cs="Arial"/>
          <w:color w:val="FF0000"/>
          <w:sz w:val="18"/>
          <w:szCs w:val="18"/>
          <w:lang w:val="fr-FR"/>
        </w:rPr>
        <w:t xml:space="preserve"> tous les secteurs.</w:t>
      </w:r>
    </w:p>
    <w:p w14:paraId="5565034C" w14:textId="77777777" w:rsidR="00453B23" w:rsidRPr="00F661E9" w:rsidRDefault="00453B23" w:rsidP="00453B23">
      <w:pPr>
        <w:pStyle w:val="Standard"/>
        <w:ind w:left="720"/>
        <w:rPr>
          <w:rFonts w:ascii="Verdana" w:hAnsi="Verdana" w:cs="Arial"/>
          <w:sz w:val="18"/>
          <w:szCs w:val="18"/>
          <w:lang w:val="fr-FR"/>
        </w:rPr>
      </w:pPr>
    </w:p>
    <w:p w14:paraId="6D791145" w14:textId="77777777" w:rsidR="00453B23" w:rsidRPr="00453B23" w:rsidRDefault="00453B23" w:rsidP="00453B23">
      <w:pPr>
        <w:pStyle w:val="Standard"/>
        <w:numPr>
          <w:ilvl w:val="0"/>
          <w:numId w:val="23"/>
        </w:numPr>
        <w:rPr>
          <w:rFonts w:ascii="Verdana" w:hAnsi="Verdana" w:cs="Arial"/>
          <w:sz w:val="18"/>
          <w:szCs w:val="18"/>
          <w:lang w:val="fr-FR"/>
        </w:rPr>
      </w:pPr>
      <w:r w:rsidRPr="00F661E9">
        <w:rPr>
          <w:rFonts w:ascii="Verdana" w:eastAsia="Arial Narrow" w:hAnsi="Verdana" w:cs="Arial"/>
          <w:color w:val="00000A"/>
          <w:sz w:val="18"/>
          <w:szCs w:val="18"/>
          <w:lang w:val="fr-FR"/>
        </w:rPr>
        <w:t>Un secteur peut correspondre à une épreuve de difficulté, de bloc ou de vitesse.</w:t>
      </w:r>
    </w:p>
    <w:p w14:paraId="1F3C52E1" w14:textId="77777777" w:rsidR="00453B23" w:rsidRPr="00F661E9" w:rsidRDefault="00453B23" w:rsidP="00453B23">
      <w:pPr>
        <w:pStyle w:val="Standard"/>
        <w:rPr>
          <w:rFonts w:ascii="Verdana" w:hAnsi="Verdana" w:cs="Arial"/>
          <w:sz w:val="18"/>
          <w:szCs w:val="18"/>
          <w:lang w:val="fr-FR"/>
        </w:rPr>
      </w:pPr>
    </w:p>
    <w:p w14:paraId="58987FB2" w14:textId="77777777" w:rsidR="00453B23" w:rsidRPr="00C27588" w:rsidRDefault="00453B23" w:rsidP="00453B23">
      <w:pPr>
        <w:pStyle w:val="Standard"/>
        <w:numPr>
          <w:ilvl w:val="0"/>
          <w:numId w:val="23"/>
        </w:numPr>
        <w:rPr>
          <w:rFonts w:ascii="Verdana" w:hAnsi="Verdana" w:cs="Arial"/>
          <w:color w:val="auto"/>
          <w:sz w:val="18"/>
          <w:szCs w:val="18"/>
          <w:lang w:val="fr-FR"/>
        </w:rPr>
      </w:pPr>
      <w:r w:rsidRPr="00F661E9">
        <w:rPr>
          <w:rFonts w:ascii="Verdana" w:eastAsia="Arial Narrow" w:hAnsi="Verdana" w:cs="Arial"/>
          <w:color w:val="00000A"/>
          <w:sz w:val="18"/>
          <w:szCs w:val="18"/>
          <w:lang w:val="fr-FR"/>
        </w:rPr>
        <w:t xml:space="preserve">La valeur attribuée à chaque épreuve se rapproche au plus près </w:t>
      </w:r>
      <w:r w:rsidRPr="00C27588">
        <w:rPr>
          <w:rFonts w:ascii="Verdana" w:eastAsia="Arial Narrow" w:hAnsi="Verdana" w:cs="Arial"/>
          <w:color w:val="auto"/>
          <w:sz w:val="18"/>
          <w:szCs w:val="18"/>
          <w:lang w:val="fr-FR"/>
        </w:rPr>
        <w:t>de 60% pour la difficulté, 30% pour le bloc et 10% pour la vitesse.</w:t>
      </w:r>
    </w:p>
    <w:p w14:paraId="1B921277" w14:textId="77777777" w:rsidR="00453B23" w:rsidRPr="00F661E9" w:rsidRDefault="00453B23" w:rsidP="00453B23">
      <w:pPr>
        <w:pStyle w:val="Standard"/>
        <w:rPr>
          <w:rFonts w:ascii="Verdana" w:hAnsi="Verdana" w:cs="Arial"/>
          <w:sz w:val="18"/>
          <w:szCs w:val="18"/>
          <w:lang w:val="fr-FR"/>
        </w:rPr>
      </w:pPr>
    </w:p>
    <w:p w14:paraId="6D67C4C6" w14:textId="77777777" w:rsidR="00453B23" w:rsidRPr="00F661E9" w:rsidRDefault="00453B23" w:rsidP="00453B23">
      <w:pPr>
        <w:pStyle w:val="Standard"/>
        <w:numPr>
          <w:ilvl w:val="0"/>
          <w:numId w:val="24"/>
        </w:numPr>
        <w:rPr>
          <w:rFonts w:ascii="Verdana" w:eastAsia="Arial Narrow" w:hAnsi="Verdana" w:cs="Arial"/>
          <w:color w:val="00000A"/>
          <w:sz w:val="18"/>
          <w:szCs w:val="18"/>
          <w:lang w:val="fr-FR"/>
        </w:rPr>
      </w:pPr>
      <w:r w:rsidRPr="00F661E9">
        <w:rPr>
          <w:rFonts w:ascii="Verdana" w:eastAsia="Arial Narrow" w:hAnsi="Verdana" w:cs="Arial"/>
          <w:color w:val="00000A"/>
          <w:sz w:val="18"/>
          <w:szCs w:val="18"/>
          <w:lang w:val="fr-FR"/>
        </w:rPr>
        <w:t xml:space="preserve">Les épreuves sont communes à tous les concurrents indépendamment de leurs catégories d'âges. </w:t>
      </w:r>
    </w:p>
    <w:p w14:paraId="40F4DC76" w14:textId="00E277FB" w:rsidR="00453B23" w:rsidRDefault="00C27588" w:rsidP="00C27588">
      <w:pPr>
        <w:pStyle w:val="Standard"/>
        <w:ind w:left="720"/>
        <w:rPr>
          <w:rFonts w:ascii="Verdana" w:eastAsia="Arial Narrow" w:hAnsi="Verdana" w:cs="Arial"/>
          <w:color w:val="00000A"/>
          <w:sz w:val="18"/>
          <w:szCs w:val="18"/>
          <w:lang w:val="fr-FR"/>
        </w:rPr>
      </w:pPr>
      <w:r w:rsidRPr="00C27588">
        <w:rPr>
          <w:rFonts w:ascii="Verdana" w:eastAsia="Arial Narrow" w:hAnsi="Verdana" w:cs="Arial"/>
          <w:color w:val="FF0000"/>
          <w:sz w:val="18"/>
          <w:szCs w:val="18"/>
          <w:lang w:val="fr-FR"/>
        </w:rPr>
        <w:t xml:space="preserve">Tous les secteurs </w:t>
      </w:r>
      <w:r>
        <w:rPr>
          <w:rFonts w:ascii="Verdana" w:eastAsia="Arial Narrow" w:hAnsi="Verdana" w:cs="Arial"/>
          <w:color w:val="FF0000"/>
          <w:sz w:val="18"/>
          <w:szCs w:val="18"/>
          <w:lang w:val="fr-FR"/>
        </w:rPr>
        <w:t>sont différenciés garçons/filles</w:t>
      </w:r>
      <w:r w:rsidR="00453B23" w:rsidRPr="00F661E9">
        <w:rPr>
          <w:rFonts w:ascii="Verdana" w:eastAsia="Arial Narrow" w:hAnsi="Verdana" w:cs="Arial"/>
          <w:color w:val="00000A"/>
          <w:sz w:val="18"/>
          <w:szCs w:val="18"/>
          <w:lang w:val="fr-FR"/>
        </w:rPr>
        <w:t>.</w:t>
      </w:r>
    </w:p>
    <w:p w14:paraId="6B3DDAD5" w14:textId="77777777" w:rsidR="00453B23" w:rsidRPr="00F661E9" w:rsidRDefault="00453B23" w:rsidP="00453B23">
      <w:pPr>
        <w:pStyle w:val="Standard"/>
        <w:rPr>
          <w:rFonts w:ascii="Verdana" w:eastAsia="Arial Narrow" w:hAnsi="Verdana" w:cs="Arial"/>
          <w:color w:val="00000A"/>
          <w:sz w:val="18"/>
          <w:szCs w:val="18"/>
          <w:lang w:val="fr-FR"/>
        </w:rPr>
      </w:pPr>
    </w:p>
    <w:p w14:paraId="0CBA7084" w14:textId="77777777" w:rsidR="00453B23" w:rsidRDefault="00453B23" w:rsidP="00453B23">
      <w:pPr>
        <w:pStyle w:val="Standard"/>
        <w:numPr>
          <w:ilvl w:val="0"/>
          <w:numId w:val="24"/>
        </w:numPr>
        <w:rPr>
          <w:rFonts w:ascii="Verdana" w:eastAsia="Arial Narrow" w:hAnsi="Verdana" w:cs="Arial"/>
          <w:color w:val="00000A"/>
          <w:sz w:val="18"/>
          <w:szCs w:val="18"/>
          <w:lang w:val="fr-FR"/>
        </w:rPr>
      </w:pPr>
      <w:r w:rsidRPr="00F661E9">
        <w:rPr>
          <w:rFonts w:ascii="Verdana" w:eastAsia="Arial Narrow" w:hAnsi="Verdana" w:cs="Arial"/>
          <w:color w:val="00000A"/>
          <w:sz w:val="18"/>
          <w:szCs w:val="18"/>
          <w:lang w:val="fr-FR"/>
        </w:rPr>
        <w:t>Chaque secteur a une valeur correspondant à son niveau de difficulté.</w:t>
      </w:r>
    </w:p>
    <w:p w14:paraId="3F011A6F" w14:textId="77777777" w:rsidR="00453B23" w:rsidRPr="00F661E9" w:rsidRDefault="00453B23" w:rsidP="00453B23">
      <w:pPr>
        <w:pStyle w:val="Standard"/>
        <w:ind w:left="720"/>
        <w:rPr>
          <w:rFonts w:ascii="Verdana" w:eastAsia="Arial Narrow" w:hAnsi="Verdana" w:cs="Arial"/>
          <w:color w:val="00000A"/>
          <w:sz w:val="18"/>
          <w:szCs w:val="18"/>
          <w:lang w:val="fr-FR"/>
        </w:rPr>
      </w:pPr>
    </w:p>
    <w:p w14:paraId="677B1CAA" w14:textId="77777777" w:rsidR="00453B23" w:rsidRDefault="00453B23" w:rsidP="00453B23">
      <w:pPr>
        <w:pStyle w:val="Standard"/>
        <w:numPr>
          <w:ilvl w:val="0"/>
          <w:numId w:val="24"/>
        </w:numPr>
        <w:rPr>
          <w:rFonts w:ascii="Verdana" w:eastAsia="Arial Narrow" w:hAnsi="Verdana" w:cs="Arial"/>
          <w:color w:val="00000A"/>
          <w:sz w:val="18"/>
          <w:szCs w:val="18"/>
          <w:lang w:val="fr-FR"/>
        </w:rPr>
      </w:pPr>
      <w:r w:rsidRPr="00F661E9">
        <w:rPr>
          <w:rFonts w:ascii="Verdana" w:eastAsia="Arial Narrow" w:hAnsi="Verdana" w:cs="Arial"/>
          <w:color w:val="00000A"/>
          <w:sz w:val="18"/>
          <w:szCs w:val="18"/>
          <w:lang w:val="fr-FR"/>
        </w:rPr>
        <w:t>Des périodes pour gérer les incidents techniques (validées par le président du jury)</w:t>
      </w:r>
      <w:r w:rsidRPr="00F661E9">
        <w:rPr>
          <w:rFonts w:ascii="Verdana" w:eastAsia="Arial Narrow" w:hAnsi="Verdana" w:cs="Arial"/>
          <w:color w:val="auto"/>
          <w:sz w:val="18"/>
          <w:szCs w:val="18"/>
          <w:lang w:val="fr-FR"/>
        </w:rPr>
        <w:t xml:space="preserve"> peuvent être prévues </w:t>
      </w:r>
      <w:r w:rsidRPr="00F661E9">
        <w:rPr>
          <w:rFonts w:ascii="Verdana" w:eastAsia="Arial Narrow" w:hAnsi="Verdana" w:cs="Arial"/>
          <w:color w:val="00000A"/>
          <w:sz w:val="18"/>
          <w:szCs w:val="18"/>
          <w:lang w:val="fr-FR"/>
        </w:rPr>
        <w:t>dans le planning.</w:t>
      </w:r>
    </w:p>
    <w:p w14:paraId="285FF44F" w14:textId="77777777" w:rsidR="00453B23" w:rsidRPr="00F661E9" w:rsidRDefault="00453B23" w:rsidP="00453B23">
      <w:pPr>
        <w:pStyle w:val="Standard"/>
        <w:rPr>
          <w:rFonts w:ascii="Verdana" w:eastAsia="Arial Narrow" w:hAnsi="Verdana" w:cs="Arial"/>
          <w:color w:val="00000A"/>
          <w:sz w:val="18"/>
          <w:szCs w:val="18"/>
          <w:lang w:val="fr-FR"/>
        </w:rPr>
      </w:pPr>
    </w:p>
    <w:p w14:paraId="7907A61B" w14:textId="77777777" w:rsidR="00453B23" w:rsidRDefault="00453B23" w:rsidP="00453B23">
      <w:pPr>
        <w:pStyle w:val="Standard"/>
        <w:numPr>
          <w:ilvl w:val="0"/>
          <w:numId w:val="24"/>
        </w:numPr>
        <w:jc w:val="both"/>
        <w:rPr>
          <w:rFonts w:ascii="Verdana" w:eastAsia="Arial Narrow" w:hAnsi="Verdana" w:cs="Arial"/>
          <w:color w:val="00000A"/>
          <w:sz w:val="18"/>
          <w:szCs w:val="18"/>
          <w:lang w:val="fr-FR"/>
        </w:rPr>
      </w:pPr>
      <w:r w:rsidRPr="00F661E9">
        <w:rPr>
          <w:rFonts w:ascii="Verdana" w:eastAsia="Arial Narrow" w:hAnsi="Verdana" w:cs="Arial"/>
          <w:color w:val="00000A"/>
          <w:sz w:val="18"/>
          <w:szCs w:val="18"/>
          <w:lang w:val="fr-FR"/>
        </w:rPr>
        <w:t>Le temps imparti pour réaliser le secteur est déterminé par l'organisateur.</w:t>
      </w:r>
    </w:p>
    <w:p w14:paraId="357C5FC8" w14:textId="77777777" w:rsidR="00453B23" w:rsidRPr="00F661E9" w:rsidRDefault="00453B23" w:rsidP="00453B23">
      <w:pPr>
        <w:pStyle w:val="Standard"/>
        <w:ind w:left="720"/>
        <w:jc w:val="both"/>
        <w:rPr>
          <w:rFonts w:ascii="Verdana" w:eastAsia="Arial Narrow" w:hAnsi="Verdana" w:cs="Arial"/>
          <w:color w:val="00000A"/>
          <w:sz w:val="18"/>
          <w:szCs w:val="18"/>
          <w:lang w:val="fr-FR"/>
        </w:rPr>
      </w:pPr>
    </w:p>
    <w:p w14:paraId="7F734CCD" w14:textId="77777777" w:rsidR="00453B23" w:rsidRPr="00C27588" w:rsidRDefault="00453B23" w:rsidP="00453B23">
      <w:pPr>
        <w:pStyle w:val="Standard"/>
        <w:numPr>
          <w:ilvl w:val="0"/>
          <w:numId w:val="24"/>
        </w:numPr>
        <w:jc w:val="both"/>
        <w:rPr>
          <w:rFonts w:ascii="Verdana" w:eastAsia="Arial Narrow" w:hAnsi="Verdana" w:cs="Arial"/>
          <w:color w:val="00000A"/>
          <w:sz w:val="18"/>
          <w:szCs w:val="18"/>
          <w:lang w:val="fr-FR"/>
        </w:rPr>
      </w:pPr>
      <w:r w:rsidRPr="00C27588">
        <w:rPr>
          <w:rFonts w:ascii="Verdana" w:eastAsia="Arial Narrow" w:hAnsi="Verdana" w:cs="Arial"/>
          <w:color w:val="00000A"/>
          <w:sz w:val="18"/>
          <w:szCs w:val="18"/>
          <w:lang w:val="fr-FR"/>
        </w:rPr>
        <w:t>Le classement s'effectue par l'addition des points obtenus par les grimpeurs de l’équipe sur l’ensemble des secteurs.</w:t>
      </w:r>
    </w:p>
    <w:p w14:paraId="31DF78E3" w14:textId="77777777" w:rsidR="00453B23" w:rsidRPr="00F661E9" w:rsidRDefault="00453B23" w:rsidP="00453B23">
      <w:pPr>
        <w:pStyle w:val="Standard"/>
        <w:jc w:val="both"/>
        <w:rPr>
          <w:rFonts w:ascii="Verdana" w:eastAsia="Arial Narrow" w:hAnsi="Verdana" w:cs="Arial"/>
          <w:color w:val="00000A"/>
          <w:sz w:val="18"/>
          <w:szCs w:val="18"/>
          <w:lang w:val="fr-FR"/>
        </w:rPr>
      </w:pPr>
    </w:p>
    <w:p w14:paraId="0B217868" w14:textId="77777777" w:rsidR="00C27588" w:rsidRPr="00453B23" w:rsidRDefault="00C27588" w:rsidP="00C27588">
      <w:pPr>
        <w:pStyle w:val="Standard"/>
        <w:ind w:right="-34"/>
        <w:jc w:val="both"/>
        <w:rPr>
          <w:rFonts w:ascii="Verdana" w:eastAsia="Arial Narrow" w:hAnsi="Verdana" w:cs="Arial"/>
          <w:b/>
          <w:sz w:val="18"/>
          <w:szCs w:val="18"/>
          <w:lang w:val="fr-FR"/>
        </w:rPr>
      </w:pPr>
    </w:p>
    <w:p w14:paraId="1E8A0EA5" w14:textId="77777777" w:rsidR="00453B23" w:rsidRPr="00F661E9" w:rsidRDefault="00453B23" w:rsidP="00453B23">
      <w:pPr>
        <w:pStyle w:val="Titre1"/>
        <w:ind w:left="0"/>
        <w:rPr>
          <w:rFonts w:ascii="Verdana" w:hAnsi="Verdana" w:cs="Arial"/>
          <w:sz w:val="24"/>
        </w:rPr>
      </w:pPr>
      <w:r w:rsidRPr="00F661E9">
        <w:rPr>
          <w:rFonts w:ascii="Verdana" w:hAnsi="Verdana" w:cs="Arial"/>
          <w:sz w:val="24"/>
        </w:rPr>
        <w:lastRenderedPageBreak/>
        <w:t>Chapitre 1 – Les règles du jeu des disciplines d’escalade de compétition DISPOSITIONS COMMUNES AUX DISCIPLINES</w:t>
      </w:r>
    </w:p>
    <w:p w14:paraId="3160891D" w14:textId="77777777" w:rsidR="00453B23" w:rsidRPr="00F661E9" w:rsidRDefault="00453B23" w:rsidP="00453B23">
      <w:pPr>
        <w:rPr>
          <w:rFonts w:ascii="Verdana" w:hAnsi="Verdana" w:cs="Arial"/>
          <w:sz w:val="18"/>
          <w:szCs w:val="18"/>
        </w:rPr>
      </w:pPr>
    </w:p>
    <w:p w14:paraId="5F78E7B6" w14:textId="77777777" w:rsidR="00453B23" w:rsidRPr="00F661E9" w:rsidRDefault="00453B23" w:rsidP="00453B23">
      <w:pPr>
        <w:rPr>
          <w:rFonts w:ascii="Verdana" w:hAnsi="Verdana" w:cs="Arial"/>
          <w:b/>
          <w:sz w:val="18"/>
          <w:szCs w:val="18"/>
        </w:rPr>
      </w:pPr>
      <w:r w:rsidRPr="00F661E9">
        <w:rPr>
          <w:rFonts w:ascii="Verdana" w:hAnsi="Verdana" w:cs="Arial"/>
          <w:b/>
          <w:sz w:val="18"/>
          <w:szCs w:val="18"/>
        </w:rPr>
        <w:t>Les dispositions communes concernent l’escalade de difficulté, de bloc et de vitesse.</w:t>
      </w:r>
    </w:p>
    <w:p w14:paraId="3C5E2A94" w14:textId="77777777" w:rsidR="00453B23" w:rsidRPr="00F661E9" w:rsidRDefault="00453B23" w:rsidP="00453B23">
      <w:pPr>
        <w:pStyle w:val="Titre2"/>
        <w:numPr>
          <w:ilvl w:val="0"/>
          <w:numId w:val="31"/>
        </w:numPr>
        <w:spacing w:before="360" w:after="120"/>
        <w:rPr>
          <w:rFonts w:ascii="Verdana" w:hAnsi="Verdana" w:cs="Arial"/>
          <w:sz w:val="18"/>
          <w:szCs w:val="18"/>
        </w:rPr>
      </w:pPr>
      <w:bookmarkStart w:id="0" w:name="_Toc83547387"/>
      <w:bookmarkStart w:id="1" w:name="_Toc267385074"/>
      <w:bookmarkStart w:id="2" w:name="_Toc273106457"/>
      <w:r w:rsidRPr="00F661E9">
        <w:rPr>
          <w:rFonts w:ascii="Verdana" w:hAnsi="Verdana" w:cs="Arial"/>
          <w:sz w:val="18"/>
          <w:szCs w:val="18"/>
        </w:rPr>
        <w:t xml:space="preserve"> </w:t>
      </w:r>
      <w:bookmarkEnd w:id="0"/>
      <w:r w:rsidRPr="00F661E9">
        <w:rPr>
          <w:rFonts w:ascii="Verdana" w:hAnsi="Verdana" w:cs="Arial"/>
          <w:sz w:val="18"/>
          <w:szCs w:val="18"/>
          <w:u w:val="single"/>
        </w:rPr>
        <w:t>REGLEMENT GENERAL</w:t>
      </w:r>
      <w:bookmarkEnd w:id="1"/>
      <w:bookmarkEnd w:id="2"/>
    </w:p>
    <w:p w14:paraId="0394341B" w14:textId="77777777" w:rsidR="00453B23" w:rsidRPr="00F661E9" w:rsidRDefault="00453B23" w:rsidP="00453B23">
      <w:pPr>
        <w:pStyle w:val="Titre3"/>
        <w:numPr>
          <w:ilvl w:val="1"/>
          <w:numId w:val="31"/>
        </w:numPr>
        <w:spacing w:before="240" w:after="240"/>
        <w:rPr>
          <w:rFonts w:ascii="Verdana" w:hAnsi="Verdana" w:cs="Arial"/>
          <w:sz w:val="18"/>
          <w:szCs w:val="18"/>
        </w:rPr>
      </w:pPr>
      <w:bookmarkStart w:id="3" w:name="_Toc83547388"/>
      <w:bookmarkStart w:id="4" w:name="_Toc267385075"/>
      <w:bookmarkStart w:id="5" w:name="_Toc273106458"/>
      <w:r w:rsidRPr="00F661E9">
        <w:rPr>
          <w:rFonts w:ascii="Verdana" w:hAnsi="Verdana" w:cs="Arial"/>
          <w:sz w:val="18"/>
          <w:szCs w:val="18"/>
          <w:u w:val="none"/>
        </w:rPr>
        <w:t xml:space="preserve"> </w:t>
      </w:r>
      <w:r w:rsidRPr="00F661E9">
        <w:rPr>
          <w:rFonts w:ascii="Verdana" w:hAnsi="Verdana" w:cs="Arial"/>
          <w:sz w:val="18"/>
          <w:szCs w:val="18"/>
        </w:rPr>
        <w:t>Support d’escalade</w:t>
      </w:r>
      <w:bookmarkEnd w:id="3"/>
      <w:bookmarkEnd w:id="4"/>
      <w:bookmarkEnd w:id="5"/>
    </w:p>
    <w:p w14:paraId="679F9618" w14:textId="77777777" w:rsidR="00453B23" w:rsidRPr="00F661E9" w:rsidRDefault="00453B23" w:rsidP="00453B23">
      <w:pPr>
        <w:pStyle w:val="Corpsdetexte"/>
        <w:outlineLvl w:val="3"/>
        <w:rPr>
          <w:rFonts w:ascii="Verdana" w:hAnsi="Verdana" w:cs="Arial"/>
          <w:sz w:val="18"/>
          <w:szCs w:val="18"/>
          <w:u w:val="single"/>
        </w:rPr>
      </w:pPr>
      <w:bookmarkStart w:id="6" w:name="_Toc273106459"/>
      <w:r w:rsidRPr="00F661E9">
        <w:rPr>
          <w:rFonts w:ascii="Verdana" w:hAnsi="Verdana" w:cs="Arial"/>
          <w:sz w:val="18"/>
          <w:szCs w:val="18"/>
        </w:rPr>
        <w:t xml:space="preserve">1.1.1  </w:t>
      </w:r>
      <w:r w:rsidRPr="00F661E9">
        <w:rPr>
          <w:rFonts w:ascii="Verdana" w:hAnsi="Verdana" w:cs="Arial"/>
          <w:sz w:val="18"/>
          <w:szCs w:val="18"/>
          <w:u w:val="single"/>
        </w:rPr>
        <w:t>La Structure artificielle d’escalade</w:t>
      </w:r>
      <w:bookmarkEnd w:id="6"/>
      <w:r w:rsidRPr="00F661E9">
        <w:rPr>
          <w:rFonts w:ascii="Verdana" w:hAnsi="Verdana" w:cs="Arial"/>
          <w:sz w:val="18"/>
          <w:szCs w:val="18"/>
          <w:u w:val="single"/>
        </w:rPr>
        <w:t xml:space="preserve"> (SAE)</w:t>
      </w:r>
    </w:p>
    <w:p w14:paraId="704E0FF3" w14:textId="77777777" w:rsidR="00453B23" w:rsidRPr="00F661E9" w:rsidRDefault="00453B23" w:rsidP="00453B23">
      <w:pPr>
        <w:pStyle w:val="Corpsdetexte"/>
        <w:ind w:left="2136"/>
        <w:rPr>
          <w:rFonts w:ascii="Verdana" w:hAnsi="Verdana" w:cs="Arial"/>
          <w:sz w:val="18"/>
          <w:szCs w:val="18"/>
        </w:rPr>
      </w:pPr>
    </w:p>
    <w:p w14:paraId="7DC6D96E" w14:textId="77777777" w:rsidR="00453B23" w:rsidRPr="00F661E9" w:rsidRDefault="00453B23" w:rsidP="00453B23">
      <w:pPr>
        <w:pStyle w:val="Rponseavecpuce"/>
        <w:numPr>
          <w:ilvl w:val="0"/>
          <w:numId w:val="0"/>
        </w:numPr>
        <w:ind w:left="993" w:hanging="993"/>
        <w:jc w:val="both"/>
        <w:rPr>
          <w:rFonts w:ascii="Verdana" w:hAnsi="Verdana" w:cs="Arial"/>
          <w:sz w:val="18"/>
          <w:szCs w:val="18"/>
        </w:rPr>
      </w:pPr>
      <w:r w:rsidRPr="00F661E9">
        <w:rPr>
          <w:rFonts w:ascii="Verdana" w:hAnsi="Verdana" w:cs="Arial"/>
          <w:sz w:val="18"/>
          <w:szCs w:val="18"/>
        </w:rPr>
        <w:t xml:space="preserve">La surface entière de la SAE peut être utilisée pour l’escalade, avec les précisions suivantes : </w:t>
      </w:r>
    </w:p>
    <w:p w14:paraId="5090506A" w14:textId="77777777" w:rsidR="00453B23" w:rsidRPr="00F661E9" w:rsidRDefault="00453B23" w:rsidP="00453B23">
      <w:pPr>
        <w:pStyle w:val="Rponseavecpuce"/>
        <w:numPr>
          <w:ilvl w:val="0"/>
          <w:numId w:val="0"/>
        </w:numPr>
        <w:ind w:left="567" w:hanging="567"/>
        <w:jc w:val="both"/>
        <w:rPr>
          <w:rFonts w:ascii="Verdana" w:hAnsi="Verdana" w:cs="Arial"/>
          <w:sz w:val="18"/>
          <w:szCs w:val="18"/>
        </w:rPr>
      </w:pPr>
      <w:r w:rsidRPr="00F661E9">
        <w:rPr>
          <w:rFonts w:ascii="Verdana" w:hAnsi="Verdana" w:cs="Arial"/>
          <w:sz w:val="18"/>
          <w:szCs w:val="18"/>
        </w:rPr>
        <w:t>a) Ni les bordures latérales, ni la bordure supérieure de la SAE (bordures de plaques) ne peuvent être utilisées.</w:t>
      </w:r>
    </w:p>
    <w:p w14:paraId="4B69CB4C" w14:textId="77777777" w:rsidR="00453B23" w:rsidRPr="00F661E9" w:rsidRDefault="00453B23" w:rsidP="00453B23">
      <w:pPr>
        <w:pStyle w:val="Rponseavecpuce"/>
        <w:numPr>
          <w:ilvl w:val="0"/>
          <w:numId w:val="0"/>
        </w:numPr>
        <w:ind w:left="567" w:hanging="567"/>
        <w:jc w:val="both"/>
        <w:rPr>
          <w:rFonts w:ascii="Verdana" w:hAnsi="Verdana" w:cs="Arial"/>
          <w:sz w:val="18"/>
          <w:szCs w:val="18"/>
        </w:rPr>
      </w:pPr>
      <w:r w:rsidRPr="00F661E9">
        <w:rPr>
          <w:rFonts w:ascii="Verdana" w:hAnsi="Verdana" w:cs="Arial"/>
          <w:sz w:val="18"/>
          <w:szCs w:val="18"/>
        </w:rPr>
        <w:t xml:space="preserve">b) Il est interdit pour les compétiteurs d’utiliser </w:t>
      </w:r>
      <w:r w:rsidRPr="00F661E9">
        <w:rPr>
          <w:rFonts w:ascii="Verdana" w:hAnsi="Verdana" w:cs="Arial"/>
          <w:bCs/>
          <w:sz w:val="18"/>
          <w:szCs w:val="18"/>
        </w:rPr>
        <w:t>avec les mains</w:t>
      </w:r>
      <w:r w:rsidRPr="00F661E9">
        <w:rPr>
          <w:rFonts w:ascii="Verdana" w:hAnsi="Verdana" w:cs="Arial"/>
          <w:sz w:val="18"/>
          <w:szCs w:val="18"/>
        </w:rPr>
        <w:t xml:space="preserve"> les inserts servant à la fixation des prises rapportées </w:t>
      </w:r>
    </w:p>
    <w:p w14:paraId="34A905D1" w14:textId="77777777" w:rsidR="00453B23" w:rsidRPr="00F661E9" w:rsidRDefault="00453B23" w:rsidP="00453B23">
      <w:pPr>
        <w:pStyle w:val="Rponseavecpuce"/>
        <w:numPr>
          <w:ilvl w:val="0"/>
          <w:numId w:val="0"/>
        </w:numPr>
        <w:ind w:left="993" w:hanging="993"/>
        <w:jc w:val="both"/>
        <w:rPr>
          <w:rFonts w:ascii="Verdana" w:hAnsi="Verdana" w:cs="Arial"/>
          <w:sz w:val="18"/>
          <w:szCs w:val="18"/>
        </w:rPr>
      </w:pPr>
      <w:r w:rsidRPr="00F661E9">
        <w:rPr>
          <w:rFonts w:ascii="Verdana" w:hAnsi="Verdana" w:cs="Arial"/>
          <w:sz w:val="18"/>
          <w:szCs w:val="18"/>
        </w:rPr>
        <w:t>c) Il est interdit pour les compétiteurs d’utiliser les points de fixation de l'assurage (plaquettes et boulons)</w:t>
      </w:r>
    </w:p>
    <w:p w14:paraId="5350E948" w14:textId="77777777" w:rsidR="00453B23" w:rsidRPr="00F661E9" w:rsidRDefault="00453B23" w:rsidP="00453B23">
      <w:pPr>
        <w:pStyle w:val="Rponseavecpuce"/>
        <w:numPr>
          <w:ilvl w:val="0"/>
          <w:numId w:val="0"/>
        </w:numPr>
        <w:ind w:left="567" w:hanging="567"/>
        <w:jc w:val="both"/>
        <w:rPr>
          <w:rFonts w:ascii="Verdana" w:hAnsi="Verdana" w:cs="Arial"/>
          <w:sz w:val="18"/>
          <w:szCs w:val="18"/>
        </w:rPr>
      </w:pPr>
    </w:p>
    <w:p w14:paraId="62125E7F" w14:textId="77777777" w:rsidR="00453B23" w:rsidRPr="00F661E9" w:rsidRDefault="00453B23" w:rsidP="00453B23">
      <w:pPr>
        <w:pStyle w:val="Rponseavecpuce"/>
        <w:numPr>
          <w:ilvl w:val="0"/>
          <w:numId w:val="0"/>
        </w:numPr>
        <w:ind w:left="708" w:firstLine="708"/>
        <w:jc w:val="both"/>
        <w:outlineLvl w:val="3"/>
        <w:rPr>
          <w:rFonts w:ascii="Verdana" w:hAnsi="Verdana" w:cs="Arial"/>
          <w:sz w:val="18"/>
          <w:szCs w:val="18"/>
          <w:u w:val="single"/>
        </w:rPr>
      </w:pPr>
      <w:bookmarkStart w:id="7" w:name="_Toc273106460"/>
      <w:r w:rsidRPr="00F661E9">
        <w:rPr>
          <w:rFonts w:ascii="Verdana" w:hAnsi="Verdana" w:cs="Arial"/>
          <w:sz w:val="18"/>
          <w:szCs w:val="18"/>
        </w:rPr>
        <w:t xml:space="preserve">1.1.2  </w:t>
      </w:r>
      <w:r w:rsidRPr="00F661E9">
        <w:rPr>
          <w:rFonts w:ascii="Verdana" w:hAnsi="Verdana" w:cs="Arial"/>
          <w:sz w:val="18"/>
          <w:szCs w:val="18"/>
          <w:u w:val="single"/>
        </w:rPr>
        <w:t>Délimitations et marquages sur la SAE</w:t>
      </w:r>
      <w:bookmarkEnd w:id="7"/>
    </w:p>
    <w:p w14:paraId="75C02B30" w14:textId="77777777" w:rsidR="00453B23" w:rsidRPr="00F661E9" w:rsidRDefault="00453B23" w:rsidP="00453B23">
      <w:pPr>
        <w:pStyle w:val="Rponseavecpuce"/>
        <w:numPr>
          <w:ilvl w:val="0"/>
          <w:numId w:val="0"/>
        </w:numPr>
        <w:ind w:left="567" w:hanging="567"/>
        <w:jc w:val="both"/>
        <w:rPr>
          <w:rFonts w:ascii="Verdana" w:hAnsi="Verdana" w:cs="Arial"/>
          <w:sz w:val="18"/>
          <w:szCs w:val="18"/>
        </w:rPr>
      </w:pPr>
    </w:p>
    <w:p w14:paraId="6845D6B5" w14:textId="77777777" w:rsidR="00453B23" w:rsidRPr="00F661E9" w:rsidRDefault="00453B23" w:rsidP="00453B23">
      <w:pPr>
        <w:pStyle w:val="Rponseavecpuce"/>
        <w:numPr>
          <w:ilvl w:val="0"/>
          <w:numId w:val="0"/>
        </w:numPr>
        <w:jc w:val="both"/>
        <w:rPr>
          <w:rFonts w:ascii="Verdana" w:hAnsi="Verdana" w:cs="Arial"/>
          <w:sz w:val="18"/>
          <w:szCs w:val="18"/>
        </w:rPr>
      </w:pPr>
      <w:r w:rsidRPr="00F661E9">
        <w:rPr>
          <w:rFonts w:ascii="Verdana" w:hAnsi="Verdana" w:cs="Arial"/>
          <w:sz w:val="18"/>
          <w:szCs w:val="18"/>
        </w:rPr>
        <w:t>Si nécessaire, les prises ou zones de la structure  ne devant pas être utilisées (comme aide à la progression ou à l’équilibration du compétiteur) sont délimitées par un marquage continu et clairement identifiable de couleur noire de préférence.</w:t>
      </w:r>
    </w:p>
    <w:p w14:paraId="5A4ACAC6" w14:textId="77777777" w:rsidR="00453B23" w:rsidRPr="00F661E9" w:rsidRDefault="00453B23" w:rsidP="00453B23">
      <w:pPr>
        <w:pStyle w:val="Rponseavecpuce"/>
        <w:numPr>
          <w:ilvl w:val="0"/>
          <w:numId w:val="0"/>
        </w:numPr>
        <w:ind w:left="567" w:hanging="567"/>
        <w:jc w:val="both"/>
        <w:rPr>
          <w:rFonts w:ascii="Verdana" w:hAnsi="Verdana" w:cs="Arial"/>
          <w:sz w:val="18"/>
          <w:szCs w:val="18"/>
        </w:rPr>
      </w:pPr>
    </w:p>
    <w:p w14:paraId="0251F2CA" w14:textId="77777777" w:rsidR="00453B23" w:rsidRPr="00F661E9" w:rsidRDefault="00453B23" w:rsidP="00453B23">
      <w:pPr>
        <w:pStyle w:val="Rponseavecpuce"/>
        <w:numPr>
          <w:ilvl w:val="0"/>
          <w:numId w:val="0"/>
        </w:numPr>
        <w:ind w:left="1418"/>
        <w:jc w:val="both"/>
        <w:outlineLvl w:val="3"/>
        <w:rPr>
          <w:rFonts w:ascii="Verdana" w:hAnsi="Verdana" w:cs="Arial"/>
          <w:sz w:val="18"/>
          <w:szCs w:val="18"/>
          <w:u w:val="single"/>
        </w:rPr>
      </w:pPr>
      <w:bookmarkStart w:id="8" w:name="_Toc273106461"/>
      <w:r w:rsidRPr="00F661E9">
        <w:rPr>
          <w:rFonts w:ascii="Verdana" w:hAnsi="Verdana" w:cs="Arial"/>
          <w:sz w:val="18"/>
          <w:szCs w:val="18"/>
        </w:rPr>
        <w:t xml:space="preserve">1.1.3  </w:t>
      </w:r>
      <w:r w:rsidRPr="00F661E9">
        <w:rPr>
          <w:rFonts w:ascii="Verdana" w:hAnsi="Verdana" w:cs="Arial"/>
          <w:sz w:val="18"/>
          <w:szCs w:val="18"/>
          <w:u w:val="single"/>
        </w:rPr>
        <w:t>Une prise de main</w:t>
      </w:r>
      <w:bookmarkEnd w:id="8"/>
    </w:p>
    <w:p w14:paraId="1CDBCF3B" w14:textId="77777777" w:rsidR="00453B23" w:rsidRPr="00F661E9" w:rsidRDefault="00453B23" w:rsidP="00453B23">
      <w:pPr>
        <w:pStyle w:val="Rponseavecpuce"/>
        <w:numPr>
          <w:ilvl w:val="0"/>
          <w:numId w:val="0"/>
        </w:numPr>
        <w:ind w:left="567" w:hanging="567"/>
        <w:jc w:val="both"/>
        <w:rPr>
          <w:rFonts w:ascii="Verdana" w:hAnsi="Verdana" w:cs="Arial"/>
          <w:sz w:val="18"/>
          <w:szCs w:val="18"/>
        </w:rPr>
      </w:pPr>
    </w:p>
    <w:p w14:paraId="37A9C57B" w14:textId="77777777" w:rsidR="00453B23" w:rsidRPr="00F661E9" w:rsidRDefault="00453B23" w:rsidP="00453B23">
      <w:pPr>
        <w:pStyle w:val="Rponseavecpuce"/>
        <w:numPr>
          <w:ilvl w:val="0"/>
          <w:numId w:val="0"/>
        </w:numPr>
        <w:jc w:val="both"/>
        <w:rPr>
          <w:rFonts w:ascii="Verdana" w:hAnsi="Verdana" w:cs="Arial"/>
          <w:sz w:val="18"/>
          <w:szCs w:val="18"/>
        </w:rPr>
      </w:pPr>
      <w:r w:rsidRPr="00F661E9">
        <w:rPr>
          <w:rFonts w:ascii="Verdana" w:hAnsi="Verdana" w:cs="Arial"/>
          <w:sz w:val="18"/>
          <w:szCs w:val="18"/>
        </w:rPr>
        <w:t xml:space="preserve">Une prise de main est une préhension utilisable par les mains. </w:t>
      </w:r>
    </w:p>
    <w:p w14:paraId="0709CF43" w14:textId="77777777" w:rsidR="00453B23" w:rsidRPr="00F661E9" w:rsidRDefault="00453B23" w:rsidP="00453B23">
      <w:pPr>
        <w:pStyle w:val="Normalretrait2"/>
        <w:rPr>
          <w:rFonts w:ascii="Verdana" w:hAnsi="Verdana" w:cs="Arial"/>
          <w:sz w:val="18"/>
          <w:szCs w:val="18"/>
        </w:rPr>
      </w:pPr>
    </w:p>
    <w:p w14:paraId="1E60ED12" w14:textId="77777777" w:rsidR="00453B23" w:rsidRPr="00F661E9" w:rsidRDefault="00453B23" w:rsidP="00453B23">
      <w:pPr>
        <w:pStyle w:val="Titre3"/>
        <w:numPr>
          <w:ilvl w:val="1"/>
          <w:numId w:val="31"/>
        </w:numPr>
        <w:spacing w:before="240" w:after="240"/>
        <w:rPr>
          <w:rFonts w:ascii="Verdana" w:hAnsi="Verdana" w:cs="Arial"/>
          <w:sz w:val="18"/>
          <w:szCs w:val="18"/>
        </w:rPr>
      </w:pPr>
      <w:bookmarkStart w:id="9" w:name="_Toc83547392"/>
      <w:bookmarkStart w:id="10" w:name="_Toc267385078"/>
      <w:bookmarkStart w:id="11" w:name="_Toc273106467"/>
      <w:r w:rsidRPr="00F661E9">
        <w:rPr>
          <w:rFonts w:ascii="Verdana" w:hAnsi="Verdana" w:cs="Arial"/>
          <w:sz w:val="18"/>
          <w:szCs w:val="18"/>
          <w:u w:val="none"/>
        </w:rPr>
        <w:t xml:space="preserve"> </w:t>
      </w:r>
      <w:r w:rsidRPr="00F661E9">
        <w:rPr>
          <w:rFonts w:ascii="Verdana" w:hAnsi="Verdana" w:cs="Arial"/>
          <w:sz w:val="18"/>
          <w:szCs w:val="18"/>
        </w:rPr>
        <w:t>Briefing et réunion technique</w:t>
      </w:r>
      <w:bookmarkEnd w:id="9"/>
      <w:bookmarkEnd w:id="10"/>
      <w:bookmarkEnd w:id="11"/>
    </w:p>
    <w:p w14:paraId="07739A11" w14:textId="77777777" w:rsidR="00453B23" w:rsidRDefault="00453B23" w:rsidP="00D64AED">
      <w:pPr>
        <w:pStyle w:val="Corpsdetexte"/>
        <w:ind w:left="0"/>
        <w:rPr>
          <w:rFonts w:ascii="Verdana" w:hAnsi="Verdana" w:cs="Arial"/>
          <w:sz w:val="18"/>
          <w:szCs w:val="18"/>
        </w:rPr>
      </w:pPr>
      <w:r w:rsidRPr="00F661E9">
        <w:rPr>
          <w:rFonts w:ascii="Verdana" w:hAnsi="Verdana" w:cs="Arial"/>
          <w:sz w:val="18"/>
          <w:szCs w:val="18"/>
        </w:rPr>
        <w:t>Le Président du jury réunit les professeurs accompagnateurs d’équipe avant le début des épreuves pour une réunion technique au cours de laquelle il annonce :</w:t>
      </w:r>
    </w:p>
    <w:p w14:paraId="1A23B9E6" w14:textId="77777777" w:rsidR="00D64AED" w:rsidRPr="00F661E9" w:rsidRDefault="00D64AED" w:rsidP="00D64AED">
      <w:pPr>
        <w:pStyle w:val="Corpsdetexte"/>
        <w:ind w:left="0"/>
        <w:rPr>
          <w:rFonts w:ascii="Verdana" w:hAnsi="Verdana" w:cs="Arial"/>
          <w:sz w:val="18"/>
          <w:szCs w:val="18"/>
        </w:rPr>
      </w:pPr>
    </w:p>
    <w:p w14:paraId="78EA3F6F" w14:textId="77777777" w:rsidR="00453B23" w:rsidRPr="00F661E9" w:rsidRDefault="00453B23" w:rsidP="00453B23">
      <w:pPr>
        <w:pStyle w:val="Rponseavecpuce"/>
        <w:rPr>
          <w:rFonts w:ascii="Verdana" w:hAnsi="Verdana" w:cs="Arial"/>
          <w:sz w:val="18"/>
          <w:szCs w:val="18"/>
        </w:rPr>
      </w:pPr>
      <w:r w:rsidRPr="00F661E9">
        <w:rPr>
          <w:rFonts w:ascii="Verdana" w:hAnsi="Verdana" w:cs="Arial"/>
          <w:sz w:val="18"/>
          <w:szCs w:val="18"/>
        </w:rPr>
        <w:t>Le déroulement général de la compétition</w:t>
      </w:r>
    </w:p>
    <w:p w14:paraId="4D908D8B" w14:textId="77777777" w:rsidR="00453B23" w:rsidRPr="00F661E9" w:rsidRDefault="00453B23" w:rsidP="00453B23">
      <w:pPr>
        <w:pStyle w:val="Rponseavecpuce"/>
        <w:rPr>
          <w:rFonts w:ascii="Verdana" w:hAnsi="Verdana" w:cs="Arial"/>
          <w:sz w:val="18"/>
          <w:szCs w:val="18"/>
        </w:rPr>
      </w:pPr>
      <w:r w:rsidRPr="00F661E9">
        <w:rPr>
          <w:rFonts w:ascii="Verdana" w:hAnsi="Verdana" w:cs="Arial"/>
          <w:sz w:val="18"/>
          <w:szCs w:val="18"/>
        </w:rPr>
        <w:t>Les horaires</w:t>
      </w:r>
    </w:p>
    <w:p w14:paraId="3D92F007" w14:textId="77777777" w:rsidR="00453B23" w:rsidRPr="00F661E9" w:rsidRDefault="00453B23" w:rsidP="00453B23">
      <w:pPr>
        <w:pStyle w:val="Rponseavecpuce"/>
        <w:rPr>
          <w:rFonts w:ascii="Verdana" w:hAnsi="Verdana" w:cs="Arial"/>
          <w:sz w:val="18"/>
          <w:szCs w:val="18"/>
        </w:rPr>
      </w:pPr>
      <w:r w:rsidRPr="00F661E9">
        <w:rPr>
          <w:rFonts w:ascii="Verdana" w:hAnsi="Verdana" w:cs="Arial"/>
          <w:sz w:val="18"/>
          <w:szCs w:val="18"/>
        </w:rPr>
        <w:t>Marquages et repérages sur le mur ou les blocs</w:t>
      </w:r>
    </w:p>
    <w:p w14:paraId="490F10E9" w14:textId="77777777" w:rsidR="00453B23" w:rsidRPr="00F661E9" w:rsidRDefault="00453B23" w:rsidP="00453B23">
      <w:pPr>
        <w:pStyle w:val="Rponseavecpuce"/>
        <w:rPr>
          <w:rFonts w:ascii="Verdana" w:hAnsi="Verdana" w:cs="Arial"/>
          <w:sz w:val="18"/>
          <w:szCs w:val="18"/>
        </w:rPr>
      </w:pPr>
      <w:r w:rsidRPr="00F661E9">
        <w:rPr>
          <w:rFonts w:ascii="Verdana" w:hAnsi="Verdana" w:cs="Arial"/>
          <w:sz w:val="18"/>
          <w:szCs w:val="18"/>
        </w:rPr>
        <w:t>Et tout autre point à sa discrétion</w:t>
      </w:r>
    </w:p>
    <w:p w14:paraId="6208A8B6" w14:textId="77777777" w:rsidR="00453B23" w:rsidRDefault="00453B23" w:rsidP="00453B23">
      <w:pPr>
        <w:rPr>
          <w:rFonts w:ascii="Verdana" w:hAnsi="Verdana" w:cs="Arial"/>
          <w:sz w:val="18"/>
          <w:szCs w:val="18"/>
        </w:rPr>
      </w:pPr>
      <w:bookmarkStart w:id="12" w:name="_Toc83547393"/>
      <w:bookmarkStart w:id="13" w:name="_Toc20473605"/>
    </w:p>
    <w:p w14:paraId="679F6F04" w14:textId="77777777" w:rsidR="00D64AED" w:rsidRDefault="00D64AED" w:rsidP="00453B23">
      <w:pPr>
        <w:rPr>
          <w:rFonts w:ascii="Verdana" w:hAnsi="Verdana" w:cs="Arial"/>
          <w:sz w:val="18"/>
          <w:szCs w:val="18"/>
        </w:rPr>
      </w:pPr>
    </w:p>
    <w:p w14:paraId="7987044E" w14:textId="77777777" w:rsidR="00D64AED" w:rsidRDefault="00D64AED" w:rsidP="00453B23">
      <w:pPr>
        <w:rPr>
          <w:rFonts w:ascii="Verdana" w:hAnsi="Verdana" w:cs="Arial"/>
          <w:sz w:val="18"/>
          <w:szCs w:val="18"/>
        </w:rPr>
      </w:pPr>
    </w:p>
    <w:p w14:paraId="4BBD2F07" w14:textId="77777777" w:rsidR="00D64AED" w:rsidRDefault="00D64AED" w:rsidP="00453B23">
      <w:pPr>
        <w:rPr>
          <w:rFonts w:ascii="Verdana" w:hAnsi="Verdana" w:cs="Arial"/>
          <w:sz w:val="18"/>
          <w:szCs w:val="18"/>
        </w:rPr>
      </w:pPr>
    </w:p>
    <w:p w14:paraId="33C201C6" w14:textId="77777777" w:rsidR="00D64AED" w:rsidRDefault="00D64AED" w:rsidP="00453B23">
      <w:pPr>
        <w:rPr>
          <w:rFonts w:ascii="Verdana" w:hAnsi="Verdana" w:cs="Arial"/>
          <w:sz w:val="18"/>
          <w:szCs w:val="18"/>
        </w:rPr>
      </w:pPr>
    </w:p>
    <w:p w14:paraId="34CAE7CA" w14:textId="77777777" w:rsidR="00D64AED" w:rsidRPr="00F661E9" w:rsidRDefault="00D64AED" w:rsidP="00453B23">
      <w:pPr>
        <w:rPr>
          <w:rFonts w:ascii="Verdana" w:hAnsi="Verdana" w:cs="Arial"/>
          <w:sz w:val="18"/>
          <w:szCs w:val="18"/>
        </w:rPr>
      </w:pPr>
    </w:p>
    <w:bookmarkEnd w:id="12"/>
    <w:bookmarkEnd w:id="13"/>
    <w:p w14:paraId="013D47CE" w14:textId="77777777" w:rsidR="00453B23" w:rsidRPr="00F661E9" w:rsidRDefault="00453B23" w:rsidP="00D64AED">
      <w:pPr>
        <w:pStyle w:val="Corpsdetexte"/>
        <w:ind w:left="0"/>
        <w:rPr>
          <w:rFonts w:ascii="Verdana" w:hAnsi="Verdana" w:cs="Arial"/>
          <w:sz w:val="18"/>
          <w:szCs w:val="18"/>
        </w:rPr>
      </w:pPr>
      <w:r w:rsidRPr="00F661E9">
        <w:rPr>
          <w:rFonts w:ascii="Verdana" w:hAnsi="Verdana" w:cs="Arial"/>
          <w:sz w:val="18"/>
          <w:szCs w:val="18"/>
        </w:rPr>
        <w:lastRenderedPageBreak/>
        <w:t>Le Responsable des jeunes officiels en fait de même avec les jeunes officiels d’équipes. Il annonce :</w:t>
      </w:r>
    </w:p>
    <w:p w14:paraId="26F85CB7" w14:textId="77777777" w:rsidR="00453B23" w:rsidRPr="00F661E9" w:rsidRDefault="00453B23" w:rsidP="00453B23">
      <w:pPr>
        <w:pStyle w:val="Rponseavecpuce"/>
        <w:rPr>
          <w:rFonts w:ascii="Verdana" w:hAnsi="Verdana" w:cs="Arial"/>
          <w:sz w:val="18"/>
          <w:szCs w:val="18"/>
        </w:rPr>
      </w:pPr>
      <w:r w:rsidRPr="00F661E9">
        <w:rPr>
          <w:rFonts w:ascii="Verdana" w:hAnsi="Verdana" w:cs="Arial"/>
          <w:sz w:val="18"/>
          <w:szCs w:val="18"/>
        </w:rPr>
        <w:t>Le déroulement général de la compétition</w:t>
      </w:r>
    </w:p>
    <w:p w14:paraId="210998C6" w14:textId="77777777" w:rsidR="00453B23" w:rsidRPr="00F661E9" w:rsidRDefault="00453B23" w:rsidP="00453B23">
      <w:pPr>
        <w:pStyle w:val="Rponseavecpuce"/>
        <w:rPr>
          <w:rFonts w:ascii="Verdana" w:hAnsi="Verdana" w:cs="Arial"/>
          <w:sz w:val="18"/>
          <w:szCs w:val="18"/>
        </w:rPr>
      </w:pPr>
      <w:r w:rsidRPr="00F661E9">
        <w:rPr>
          <w:rFonts w:ascii="Verdana" w:hAnsi="Verdana" w:cs="Arial"/>
          <w:sz w:val="18"/>
          <w:szCs w:val="18"/>
        </w:rPr>
        <w:t xml:space="preserve">Les horaires </w:t>
      </w:r>
    </w:p>
    <w:p w14:paraId="08369D11" w14:textId="77777777" w:rsidR="00453B23" w:rsidRPr="00F661E9" w:rsidRDefault="00453B23" w:rsidP="00453B23">
      <w:pPr>
        <w:pStyle w:val="Rponseavecpuce"/>
        <w:rPr>
          <w:rFonts w:ascii="Verdana" w:hAnsi="Verdana" w:cs="Arial"/>
          <w:sz w:val="18"/>
          <w:szCs w:val="18"/>
        </w:rPr>
      </w:pPr>
      <w:r w:rsidRPr="00F661E9">
        <w:rPr>
          <w:rFonts w:ascii="Verdana" w:hAnsi="Verdana" w:cs="Arial"/>
          <w:sz w:val="18"/>
          <w:szCs w:val="18"/>
        </w:rPr>
        <w:t>Les particularités de la structure, des ouvertures, occasionnant une vigilance accrue dans l’application du règlement</w:t>
      </w:r>
    </w:p>
    <w:p w14:paraId="323448B1" w14:textId="77777777" w:rsidR="00453B23" w:rsidRPr="00F661E9" w:rsidRDefault="00453B23" w:rsidP="00453B23">
      <w:pPr>
        <w:pStyle w:val="Rponseavecpuce"/>
        <w:rPr>
          <w:rFonts w:ascii="Verdana" w:hAnsi="Verdana" w:cs="Arial"/>
          <w:sz w:val="18"/>
          <w:szCs w:val="18"/>
        </w:rPr>
      </w:pPr>
      <w:r w:rsidRPr="00F661E9">
        <w:rPr>
          <w:rFonts w:ascii="Verdana" w:hAnsi="Verdana" w:cs="Arial"/>
          <w:sz w:val="18"/>
          <w:szCs w:val="18"/>
        </w:rPr>
        <w:t xml:space="preserve">Les modalités d’évaluation au niveau national </w:t>
      </w:r>
    </w:p>
    <w:p w14:paraId="094117F2" w14:textId="7CDD3E06" w:rsidR="00453B23" w:rsidRPr="00453B23" w:rsidRDefault="00453B23" w:rsidP="00453B23">
      <w:pPr>
        <w:pStyle w:val="Rponseavecpuce"/>
        <w:rPr>
          <w:rFonts w:ascii="Verdana" w:hAnsi="Verdana" w:cs="Arial"/>
          <w:sz w:val="18"/>
          <w:szCs w:val="18"/>
        </w:rPr>
      </w:pPr>
      <w:r w:rsidRPr="00F661E9">
        <w:rPr>
          <w:rFonts w:ascii="Verdana" w:hAnsi="Verdana" w:cs="Arial"/>
          <w:sz w:val="18"/>
          <w:szCs w:val="18"/>
        </w:rPr>
        <w:t>Et tout autre point à sa discrétion</w:t>
      </w:r>
    </w:p>
    <w:p w14:paraId="214046F7" w14:textId="77777777" w:rsidR="00453B23" w:rsidRPr="00F661E9" w:rsidRDefault="00453B23" w:rsidP="00453B23">
      <w:pPr>
        <w:pStyle w:val="Titre3"/>
        <w:numPr>
          <w:ilvl w:val="1"/>
          <w:numId w:val="31"/>
        </w:numPr>
        <w:spacing w:before="240" w:after="240"/>
        <w:rPr>
          <w:rFonts w:ascii="Verdana" w:hAnsi="Verdana" w:cs="Arial"/>
          <w:sz w:val="18"/>
          <w:szCs w:val="18"/>
        </w:rPr>
      </w:pPr>
      <w:bookmarkStart w:id="14" w:name="_Toc267385077"/>
      <w:bookmarkStart w:id="15" w:name="_Toc83547391"/>
      <w:bookmarkStart w:id="16" w:name="_Toc337025425"/>
      <w:r w:rsidRPr="00F661E9">
        <w:rPr>
          <w:rFonts w:ascii="Verdana" w:hAnsi="Verdana" w:cs="Arial"/>
          <w:sz w:val="18"/>
          <w:szCs w:val="18"/>
          <w:u w:val="none"/>
        </w:rPr>
        <w:t xml:space="preserve"> </w:t>
      </w:r>
      <w:r w:rsidRPr="00F661E9">
        <w:rPr>
          <w:rFonts w:ascii="Verdana" w:hAnsi="Verdana" w:cs="Arial"/>
          <w:sz w:val="18"/>
          <w:szCs w:val="18"/>
        </w:rPr>
        <w:t xml:space="preserve">Accréditation </w:t>
      </w:r>
      <w:bookmarkEnd w:id="14"/>
      <w:bookmarkEnd w:id="15"/>
      <w:bookmarkEnd w:id="16"/>
    </w:p>
    <w:p w14:paraId="39EF3BB9" w14:textId="77777777" w:rsidR="00453B23" w:rsidRPr="00F661E9" w:rsidRDefault="00453B23" w:rsidP="00453B23">
      <w:pPr>
        <w:pStyle w:val="Rponseavecpuce"/>
        <w:numPr>
          <w:ilvl w:val="0"/>
          <w:numId w:val="0"/>
        </w:numPr>
        <w:jc w:val="both"/>
        <w:rPr>
          <w:rFonts w:ascii="Verdana" w:hAnsi="Verdana" w:cs="Arial"/>
          <w:sz w:val="18"/>
          <w:szCs w:val="18"/>
        </w:rPr>
      </w:pPr>
      <w:r w:rsidRPr="00F661E9">
        <w:rPr>
          <w:rFonts w:ascii="Verdana" w:hAnsi="Verdana" w:cs="Arial"/>
          <w:sz w:val="18"/>
          <w:szCs w:val="18"/>
        </w:rPr>
        <w:t>Tous les compétiteurs et jeunes officiels doivent être porteurs de leur licence avec photographie ou de leur carte d’identité pendant la durée complète de la compétition et notamment à l’entrée dans la zone compétition.</w:t>
      </w:r>
    </w:p>
    <w:p w14:paraId="29D2FD11" w14:textId="77777777" w:rsidR="00453B23" w:rsidRPr="00F661E9" w:rsidRDefault="00453B23" w:rsidP="00453B23">
      <w:pPr>
        <w:autoSpaceDE w:val="0"/>
        <w:autoSpaceDN w:val="0"/>
        <w:adjustRightInd w:val="0"/>
        <w:ind w:left="0"/>
        <w:rPr>
          <w:rFonts w:ascii="Verdana" w:eastAsia="Calibri" w:hAnsi="Verdana" w:cs="Arial"/>
          <w:bCs/>
          <w:color w:val="000000"/>
          <w:sz w:val="18"/>
          <w:szCs w:val="18"/>
        </w:rPr>
      </w:pPr>
      <w:r w:rsidRPr="00F661E9">
        <w:rPr>
          <w:rFonts w:ascii="Verdana" w:eastAsia="Calibri" w:hAnsi="Verdana" w:cs="Arial"/>
          <w:bCs/>
          <w:color w:val="000000"/>
          <w:sz w:val="18"/>
          <w:szCs w:val="18"/>
        </w:rPr>
        <w:t xml:space="preserve">Chaque équipe est autorisée à inscrire un professeur accompagnateur responsable. Cette personne est citée nommément sur le formulaire d’inscription. Elle est la seule personne habilitée à déposer un appel technique au nom de l’équipe. </w:t>
      </w:r>
    </w:p>
    <w:p w14:paraId="1E4330AC" w14:textId="3F7CD779" w:rsidR="00453B23" w:rsidRPr="00F661E9" w:rsidRDefault="00453B23" w:rsidP="00453B23">
      <w:pPr>
        <w:autoSpaceDE w:val="0"/>
        <w:autoSpaceDN w:val="0"/>
        <w:adjustRightInd w:val="0"/>
        <w:ind w:left="0"/>
        <w:rPr>
          <w:rFonts w:ascii="Verdana" w:eastAsia="Calibri" w:hAnsi="Verdana" w:cs="Arial"/>
          <w:bCs/>
          <w:iCs/>
          <w:color w:val="000000"/>
          <w:sz w:val="18"/>
          <w:szCs w:val="18"/>
        </w:rPr>
      </w:pPr>
      <w:r w:rsidRPr="00F661E9">
        <w:rPr>
          <w:rFonts w:ascii="Verdana" w:eastAsia="Calibri" w:hAnsi="Verdana" w:cs="Arial"/>
          <w:bCs/>
          <w:color w:val="000000"/>
          <w:sz w:val="18"/>
          <w:szCs w:val="18"/>
        </w:rPr>
        <w:t>Aucun accompagnateur d’équipe</w:t>
      </w:r>
      <w:r w:rsidRPr="00F661E9">
        <w:rPr>
          <w:rFonts w:ascii="Verdana" w:eastAsia="Calibri" w:hAnsi="Verdana" w:cs="Arial"/>
          <w:bCs/>
          <w:iCs/>
          <w:color w:val="000000"/>
          <w:sz w:val="18"/>
          <w:szCs w:val="18"/>
        </w:rPr>
        <w:t xml:space="preserve"> n'a l’autorisation d</w:t>
      </w:r>
      <w:r>
        <w:rPr>
          <w:rFonts w:ascii="Verdana" w:eastAsia="Calibri" w:hAnsi="Verdana" w:cs="Arial"/>
          <w:bCs/>
          <w:iCs/>
          <w:color w:val="000000"/>
          <w:sz w:val="18"/>
          <w:szCs w:val="18"/>
        </w:rPr>
        <w:t>’accompagner son équipe en zone</w:t>
      </w:r>
      <w:r w:rsidRPr="00F661E9">
        <w:rPr>
          <w:rFonts w:ascii="Verdana" w:eastAsia="Calibri" w:hAnsi="Verdana" w:cs="Arial"/>
          <w:bCs/>
          <w:iCs/>
          <w:color w:val="000000"/>
          <w:sz w:val="18"/>
          <w:szCs w:val="18"/>
        </w:rPr>
        <w:t xml:space="preserve">compétition. </w:t>
      </w:r>
      <w:r w:rsidRPr="00F661E9">
        <w:rPr>
          <w:rFonts w:ascii="Verdana" w:eastAsia="Calibri" w:hAnsi="Verdana" w:cs="Arial"/>
          <w:bCs/>
          <w:color w:val="000000"/>
          <w:sz w:val="18"/>
          <w:szCs w:val="18"/>
        </w:rPr>
        <w:t>Aucun accompagnateur d’équipe</w:t>
      </w:r>
      <w:r w:rsidRPr="00F661E9">
        <w:rPr>
          <w:rFonts w:ascii="Verdana" w:eastAsia="Calibri" w:hAnsi="Verdana" w:cs="Arial"/>
          <w:bCs/>
          <w:iCs/>
          <w:color w:val="000000"/>
          <w:sz w:val="18"/>
          <w:szCs w:val="18"/>
        </w:rPr>
        <w:t xml:space="preserve"> ne peut communiquer, en aucune façon, avec tout grimpeur entré en zone compétition pendant la durée d’une rotation. Tout manquement à cette règle peut entraîner l’application des sanctions prévues en la circonstance.</w:t>
      </w:r>
    </w:p>
    <w:p w14:paraId="12AEF281" w14:textId="77777777" w:rsidR="00453B23" w:rsidRPr="00C27588" w:rsidRDefault="00453B23" w:rsidP="00453B23">
      <w:pPr>
        <w:autoSpaceDE w:val="0"/>
        <w:autoSpaceDN w:val="0"/>
        <w:adjustRightInd w:val="0"/>
        <w:ind w:left="0"/>
        <w:rPr>
          <w:rFonts w:ascii="Verdana" w:eastAsia="Calibri" w:hAnsi="Verdana" w:cs="Arial"/>
          <w:bCs/>
          <w:iCs/>
          <w:sz w:val="18"/>
          <w:szCs w:val="18"/>
        </w:rPr>
      </w:pPr>
      <w:r w:rsidRPr="00C27588">
        <w:rPr>
          <w:rFonts w:ascii="Verdana" w:eastAsia="Calibri" w:hAnsi="Verdana" w:cs="Arial"/>
          <w:bCs/>
          <w:iCs/>
          <w:sz w:val="18"/>
          <w:szCs w:val="18"/>
        </w:rPr>
        <w:t>Lorsque le Jeune Juge de l’équipe n’est pas en poste, il peut accompagner son équipe sur l’aire de compétition sur autorisation de l’organisateur.</w:t>
      </w:r>
    </w:p>
    <w:p w14:paraId="336316A6" w14:textId="77777777" w:rsidR="00453B23" w:rsidRPr="00F661E9" w:rsidRDefault="00453B23" w:rsidP="00453B23">
      <w:pPr>
        <w:autoSpaceDE w:val="0"/>
        <w:autoSpaceDN w:val="0"/>
        <w:adjustRightInd w:val="0"/>
        <w:ind w:left="0"/>
        <w:rPr>
          <w:rFonts w:ascii="Verdana" w:hAnsi="Verdana" w:cs="Arial"/>
          <w:color w:val="FF0000"/>
          <w:sz w:val="18"/>
          <w:szCs w:val="18"/>
        </w:rPr>
      </w:pPr>
    </w:p>
    <w:p w14:paraId="5C9A054B" w14:textId="77777777" w:rsidR="00453B23" w:rsidRPr="00F661E9" w:rsidRDefault="00453B23" w:rsidP="00453B23">
      <w:pPr>
        <w:pStyle w:val="Titre2"/>
        <w:ind w:left="284"/>
        <w:rPr>
          <w:rFonts w:ascii="Verdana" w:hAnsi="Verdana" w:cs="Arial"/>
          <w:sz w:val="18"/>
          <w:szCs w:val="18"/>
          <w:u w:val="single"/>
        </w:rPr>
      </w:pPr>
      <w:r w:rsidRPr="00F661E9">
        <w:rPr>
          <w:rFonts w:ascii="Verdana" w:hAnsi="Verdana" w:cs="Arial"/>
          <w:sz w:val="18"/>
          <w:szCs w:val="18"/>
        </w:rPr>
        <w:t>1.2</w:t>
      </w:r>
      <w:r w:rsidRPr="00F661E9">
        <w:rPr>
          <w:rFonts w:ascii="Verdana" w:hAnsi="Verdana" w:cs="Arial"/>
          <w:b w:val="0"/>
          <w:sz w:val="18"/>
          <w:szCs w:val="18"/>
        </w:rPr>
        <w:t xml:space="preserve"> </w:t>
      </w:r>
      <w:bookmarkStart w:id="17" w:name="_Toc83547395"/>
      <w:bookmarkStart w:id="18" w:name="_Toc267385081"/>
      <w:bookmarkStart w:id="19" w:name="_Toc337025437"/>
      <w:r w:rsidRPr="00F661E9">
        <w:rPr>
          <w:rFonts w:ascii="Verdana" w:hAnsi="Verdana" w:cs="Arial"/>
          <w:sz w:val="18"/>
          <w:szCs w:val="18"/>
          <w:u w:val="single"/>
        </w:rPr>
        <w:t>SECURITE</w:t>
      </w:r>
      <w:bookmarkEnd w:id="17"/>
      <w:bookmarkEnd w:id="18"/>
      <w:bookmarkEnd w:id="19"/>
    </w:p>
    <w:p w14:paraId="1BCA048F" w14:textId="77777777" w:rsidR="00453B23" w:rsidRPr="00F661E9" w:rsidRDefault="00453B23" w:rsidP="00453B23">
      <w:pPr>
        <w:rPr>
          <w:rFonts w:ascii="Verdana" w:hAnsi="Verdana" w:cs="Arial"/>
          <w:sz w:val="18"/>
          <w:szCs w:val="18"/>
        </w:rPr>
      </w:pPr>
    </w:p>
    <w:p w14:paraId="301DB486" w14:textId="77777777" w:rsidR="00453B23" w:rsidRPr="00F661E9" w:rsidRDefault="00453B23" w:rsidP="00453B23">
      <w:pPr>
        <w:pStyle w:val="Liste2"/>
        <w:tabs>
          <w:tab w:val="left" w:pos="2835"/>
        </w:tabs>
        <w:outlineLvl w:val="2"/>
        <w:rPr>
          <w:rFonts w:ascii="Verdana" w:hAnsi="Verdana" w:cs="Arial"/>
          <w:b/>
          <w:i/>
          <w:iCs/>
          <w:sz w:val="18"/>
          <w:szCs w:val="18"/>
        </w:rPr>
      </w:pPr>
      <w:bookmarkStart w:id="20" w:name="_Toc267385083"/>
      <w:bookmarkStart w:id="21" w:name="_Toc337025439"/>
      <w:r w:rsidRPr="00F661E9">
        <w:rPr>
          <w:rFonts w:ascii="Verdana" w:hAnsi="Verdana" w:cs="Arial"/>
          <w:b/>
          <w:sz w:val="18"/>
          <w:szCs w:val="18"/>
        </w:rPr>
        <w:t xml:space="preserve">1.2.1  </w:t>
      </w:r>
      <w:r w:rsidRPr="00F661E9">
        <w:rPr>
          <w:rFonts w:ascii="Verdana" w:hAnsi="Verdana" w:cs="Arial"/>
          <w:b/>
          <w:sz w:val="18"/>
          <w:szCs w:val="18"/>
          <w:u w:val="single"/>
        </w:rPr>
        <w:t>Le président de jury et le chef ouvreur</w:t>
      </w:r>
      <w:bookmarkEnd w:id="20"/>
      <w:bookmarkEnd w:id="21"/>
    </w:p>
    <w:p w14:paraId="7EA33299" w14:textId="77777777" w:rsidR="00453B23" w:rsidRPr="00F661E9" w:rsidRDefault="00453B23" w:rsidP="00453B23">
      <w:pPr>
        <w:pStyle w:val="Corpsdetexte"/>
        <w:rPr>
          <w:rFonts w:ascii="Verdana" w:hAnsi="Verdana" w:cs="Arial"/>
          <w:sz w:val="18"/>
          <w:szCs w:val="18"/>
        </w:rPr>
      </w:pPr>
    </w:p>
    <w:p w14:paraId="55D90114" w14:textId="77777777" w:rsidR="00453B23" w:rsidRPr="00F661E9" w:rsidRDefault="00453B23" w:rsidP="00453B23">
      <w:pPr>
        <w:pStyle w:val="Corpsdetexte"/>
        <w:ind w:left="0"/>
        <w:rPr>
          <w:rFonts w:ascii="Verdana" w:hAnsi="Verdana" w:cs="Arial"/>
          <w:sz w:val="18"/>
          <w:szCs w:val="18"/>
        </w:rPr>
      </w:pPr>
      <w:r w:rsidRPr="00F661E9">
        <w:rPr>
          <w:rFonts w:ascii="Verdana" w:hAnsi="Verdana" w:cs="Arial"/>
          <w:sz w:val="18"/>
          <w:szCs w:val="18"/>
        </w:rPr>
        <w:t>Le Président du jury peut refuser de commencer ou de poursuivre la compétition à n’importe quel moment s’il estime que les conditions de sécurité ne sont pas ou plus réunies.</w:t>
      </w:r>
    </w:p>
    <w:p w14:paraId="010B52E2" w14:textId="77777777" w:rsidR="00453B23" w:rsidRPr="00F661E9" w:rsidRDefault="00453B23" w:rsidP="00453B23">
      <w:pPr>
        <w:pStyle w:val="Corpsdetexte"/>
        <w:ind w:left="0"/>
        <w:rPr>
          <w:rFonts w:ascii="Verdana" w:hAnsi="Verdana" w:cs="Arial"/>
          <w:sz w:val="18"/>
          <w:szCs w:val="18"/>
        </w:rPr>
      </w:pPr>
      <w:r w:rsidRPr="00F661E9">
        <w:rPr>
          <w:rFonts w:ascii="Verdana" w:hAnsi="Verdana" w:cs="Arial"/>
          <w:sz w:val="18"/>
          <w:szCs w:val="18"/>
        </w:rPr>
        <w:t>Quiconque, jeune officiel, assureur ou autre personne, considéré par le président du jury comme ayant ou pouvant porter atteinte à la sécurité est libéré de ses tâches et éventuellement exclu de la zone compétition.</w:t>
      </w:r>
    </w:p>
    <w:p w14:paraId="2A7749D2" w14:textId="77777777" w:rsidR="00453B23" w:rsidRPr="00F661E9" w:rsidRDefault="00453B23" w:rsidP="00453B23">
      <w:pPr>
        <w:pStyle w:val="Corpsdetexte"/>
        <w:ind w:left="0"/>
        <w:rPr>
          <w:rFonts w:ascii="Verdana" w:hAnsi="Verdana" w:cs="Arial"/>
          <w:sz w:val="18"/>
          <w:szCs w:val="18"/>
        </w:rPr>
      </w:pPr>
      <w:r w:rsidRPr="00F661E9">
        <w:rPr>
          <w:rFonts w:ascii="Verdana" w:hAnsi="Verdana" w:cs="Arial"/>
          <w:sz w:val="18"/>
          <w:szCs w:val="18"/>
        </w:rPr>
        <w:t>Le chef ouvreur s’assure que chaque voie ou chaque bloc est conçu de façon à éviter au maximum que lors d’une chute un compétiteur ne se blesse ou ne blesse quelqu’un.</w:t>
      </w:r>
    </w:p>
    <w:p w14:paraId="3D57CD17" w14:textId="77777777" w:rsidR="00453B23" w:rsidRPr="00F661E9" w:rsidRDefault="00453B23" w:rsidP="00453B23">
      <w:pPr>
        <w:pStyle w:val="Rponseavecpuce"/>
        <w:numPr>
          <w:ilvl w:val="0"/>
          <w:numId w:val="0"/>
        </w:numPr>
        <w:rPr>
          <w:rFonts w:ascii="Verdana" w:hAnsi="Verdana" w:cs="Arial"/>
          <w:sz w:val="18"/>
          <w:szCs w:val="18"/>
        </w:rPr>
      </w:pPr>
    </w:p>
    <w:p w14:paraId="6C63BB7D" w14:textId="77777777" w:rsidR="00453B23" w:rsidRPr="00F661E9" w:rsidRDefault="00453B23" w:rsidP="00453B23">
      <w:pPr>
        <w:pStyle w:val="Titre2"/>
        <w:ind w:left="284"/>
        <w:rPr>
          <w:rFonts w:ascii="Verdana" w:hAnsi="Verdana" w:cs="Arial"/>
          <w:sz w:val="18"/>
          <w:szCs w:val="18"/>
        </w:rPr>
      </w:pPr>
      <w:bookmarkStart w:id="22" w:name="_Toc83547396"/>
      <w:bookmarkStart w:id="23" w:name="_Toc267385084"/>
      <w:bookmarkStart w:id="24" w:name="_Toc273106478"/>
      <w:r w:rsidRPr="00F661E9">
        <w:rPr>
          <w:rFonts w:ascii="Verdana" w:hAnsi="Verdana" w:cs="Arial"/>
          <w:sz w:val="18"/>
          <w:szCs w:val="18"/>
        </w:rPr>
        <w:t xml:space="preserve">1.3  </w:t>
      </w:r>
      <w:r w:rsidRPr="00F661E9">
        <w:rPr>
          <w:rFonts w:ascii="Verdana" w:hAnsi="Verdana" w:cs="Arial"/>
          <w:sz w:val="18"/>
          <w:szCs w:val="18"/>
          <w:u w:val="single"/>
        </w:rPr>
        <w:t>INCIDENTS TECHNIQUES</w:t>
      </w:r>
      <w:bookmarkEnd w:id="22"/>
      <w:bookmarkEnd w:id="23"/>
      <w:bookmarkEnd w:id="24"/>
    </w:p>
    <w:p w14:paraId="491CA18C" w14:textId="77777777" w:rsidR="00453B23" w:rsidRPr="00F661E9" w:rsidRDefault="00453B23" w:rsidP="00453B23">
      <w:pPr>
        <w:pStyle w:val="Corpsdetexte"/>
        <w:rPr>
          <w:rFonts w:ascii="Verdana" w:hAnsi="Verdana" w:cs="Arial"/>
          <w:sz w:val="18"/>
          <w:szCs w:val="18"/>
        </w:rPr>
      </w:pPr>
    </w:p>
    <w:p w14:paraId="6A6E4A81" w14:textId="77777777" w:rsidR="00453B23" w:rsidRDefault="00453B23" w:rsidP="00453B23">
      <w:pPr>
        <w:pStyle w:val="Corpsdetexte"/>
        <w:ind w:left="284"/>
        <w:outlineLvl w:val="2"/>
        <w:rPr>
          <w:rFonts w:ascii="Verdana" w:hAnsi="Verdana" w:cs="Arial"/>
          <w:b/>
          <w:sz w:val="18"/>
          <w:szCs w:val="18"/>
          <w:u w:val="single"/>
        </w:rPr>
      </w:pPr>
      <w:r w:rsidRPr="00F661E9">
        <w:rPr>
          <w:rFonts w:ascii="Verdana" w:hAnsi="Verdana" w:cs="Arial"/>
          <w:b/>
          <w:sz w:val="18"/>
          <w:szCs w:val="18"/>
        </w:rPr>
        <w:t xml:space="preserve">1.3.1  </w:t>
      </w:r>
      <w:bookmarkStart w:id="25" w:name="_Toc267385085"/>
      <w:bookmarkStart w:id="26" w:name="_Toc273106479"/>
      <w:r w:rsidRPr="00F661E9">
        <w:rPr>
          <w:rFonts w:ascii="Verdana" w:hAnsi="Verdana" w:cs="Arial"/>
          <w:b/>
          <w:sz w:val="18"/>
          <w:szCs w:val="18"/>
          <w:u w:val="single"/>
        </w:rPr>
        <w:t>Définition</w:t>
      </w:r>
      <w:bookmarkEnd w:id="25"/>
      <w:bookmarkEnd w:id="26"/>
    </w:p>
    <w:p w14:paraId="7B68A209" w14:textId="77777777" w:rsidR="00453B23" w:rsidRPr="00F661E9" w:rsidRDefault="00453B23" w:rsidP="00453B23">
      <w:pPr>
        <w:pStyle w:val="Corpsdetexte"/>
        <w:ind w:left="284"/>
        <w:outlineLvl w:val="2"/>
        <w:rPr>
          <w:rFonts w:ascii="Verdana" w:hAnsi="Verdana" w:cs="Arial"/>
          <w:b/>
          <w:sz w:val="18"/>
          <w:szCs w:val="18"/>
          <w:u w:val="single"/>
        </w:rPr>
      </w:pPr>
    </w:p>
    <w:p w14:paraId="242D1E1E" w14:textId="77777777" w:rsidR="00453B23" w:rsidRPr="00F661E9" w:rsidRDefault="00453B23" w:rsidP="00453B23">
      <w:pPr>
        <w:pStyle w:val="Corpsdetexte"/>
        <w:ind w:left="0"/>
        <w:rPr>
          <w:rFonts w:ascii="Verdana" w:hAnsi="Verdana" w:cs="Arial"/>
          <w:sz w:val="18"/>
          <w:szCs w:val="18"/>
        </w:rPr>
      </w:pPr>
      <w:r w:rsidRPr="00F661E9">
        <w:rPr>
          <w:rFonts w:ascii="Verdana" w:hAnsi="Verdana" w:cs="Arial"/>
          <w:sz w:val="18"/>
          <w:szCs w:val="18"/>
        </w:rPr>
        <w:t xml:space="preserve">Un incident technique est un événement intervenant pendant la prestation d’un compétiteur qui produit à son encontre un avantage ou un désavantage et qui n’est pas de sa responsabilité ou de celle de son assureur. </w:t>
      </w:r>
    </w:p>
    <w:p w14:paraId="71E923E9" w14:textId="77777777" w:rsidR="00453B23" w:rsidRPr="00F661E9" w:rsidRDefault="00453B23" w:rsidP="00453B23">
      <w:pPr>
        <w:pStyle w:val="Corpsdetexte"/>
        <w:rPr>
          <w:rFonts w:ascii="Verdana" w:hAnsi="Verdana" w:cs="Arial"/>
          <w:sz w:val="18"/>
          <w:szCs w:val="18"/>
        </w:rPr>
      </w:pPr>
    </w:p>
    <w:p w14:paraId="672B0892" w14:textId="77777777" w:rsidR="00D64AED" w:rsidRDefault="00D64AED" w:rsidP="00453B23">
      <w:pPr>
        <w:pStyle w:val="Corpsdetexte"/>
        <w:ind w:left="284"/>
        <w:outlineLvl w:val="2"/>
        <w:rPr>
          <w:rFonts w:ascii="Verdana" w:hAnsi="Verdana" w:cs="Arial"/>
          <w:b/>
          <w:sz w:val="18"/>
          <w:szCs w:val="18"/>
        </w:rPr>
      </w:pPr>
      <w:bookmarkStart w:id="27" w:name="_Toc267385086"/>
      <w:bookmarkStart w:id="28" w:name="_Toc273106480"/>
    </w:p>
    <w:p w14:paraId="78F4C139" w14:textId="77777777" w:rsidR="00D64AED" w:rsidRDefault="00D64AED" w:rsidP="00453B23">
      <w:pPr>
        <w:pStyle w:val="Corpsdetexte"/>
        <w:ind w:left="284"/>
        <w:outlineLvl w:val="2"/>
        <w:rPr>
          <w:rFonts w:ascii="Verdana" w:hAnsi="Verdana" w:cs="Arial"/>
          <w:b/>
          <w:sz w:val="18"/>
          <w:szCs w:val="18"/>
        </w:rPr>
      </w:pPr>
    </w:p>
    <w:p w14:paraId="60A58F08" w14:textId="77777777" w:rsidR="00D64AED" w:rsidRDefault="00D64AED" w:rsidP="00453B23">
      <w:pPr>
        <w:pStyle w:val="Corpsdetexte"/>
        <w:ind w:left="284"/>
        <w:outlineLvl w:val="2"/>
        <w:rPr>
          <w:rFonts w:ascii="Verdana" w:hAnsi="Verdana" w:cs="Arial"/>
          <w:b/>
          <w:sz w:val="18"/>
          <w:szCs w:val="18"/>
        </w:rPr>
      </w:pPr>
    </w:p>
    <w:p w14:paraId="4A6D1254" w14:textId="77777777" w:rsidR="00D64AED" w:rsidRDefault="00D64AED" w:rsidP="00453B23">
      <w:pPr>
        <w:pStyle w:val="Corpsdetexte"/>
        <w:ind w:left="284"/>
        <w:outlineLvl w:val="2"/>
        <w:rPr>
          <w:rFonts w:ascii="Verdana" w:hAnsi="Verdana" w:cs="Arial"/>
          <w:b/>
          <w:sz w:val="18"/>
          <w:szCs w:val="18"/>
        </w:rPr>
      </w:pPr>
    </w:p>
    <w:p w14:paraId="5564F3FC" w14:textId="77777777" w:rsidR="00D64AED" w:rsidRDefault="00D64AED" w:rsidP="00453B23">
      <w:pPr>
        <w:pStyle w:val="Corpsdetexte"/>
        <w:ind w:left="284"/>
        <w:outlineLvl w:val="2"/>
        <w:rPr>
          <w:rFonts w:ascii="Verdana" w:hAnsi="Verdana" w:cs="Arial"/>
          <w:b/>
          <w:sz w:val="18"/>
          <w:szCs w:val="18"/>
        </w:rPr>
      </w:pPr>
    </w:p>
    <w:p w14:paraId="181398A2" w14:textId="77777777" w:rsidR="00453B23" w:rsidRPr="00F661E9" w:rsidRDefault="00453B23" w:rsidP="00453B23">
      <w:pPr>
        <w:pStyle w:val="Corpsdetexte"/>
        <w:ind w:left="284"/>
        <w:outlineLvl w:val="2"/>
        <w:rPr>
          <w:rFonts w:ascii="Verdana" w:hAnsi="Verdana" w:cs="Arial"/>
          <w:b/>
          <w:sz w:val="18"/>
          <w:szCs w:val="18"/>
          <w:u w:val="single"/>
        </w:rPr>
      </w:pPr>
      <w:r w:rsidRPr="00F661E9">
        <w:rPr>
          <w:rFonts w:ascii="Verdana" w:hAnsi="Verdana" w:cs="Arial"/>
          <w:b/>
          <w:sz w:val="18"/>
          <w:szCs w:val="18"/>
        </w:rPr>
        <w:t xml:space="preserve">1.3.2  </w:t>
      </w:r>
      <w:r w:rsidRPr="00F661E9">
        <w:rPr>
          <w:rFonts w:ascii="Verdana" w:hAnsi="Verdana" w:cs="Arial"/>
          <w:b/>
          <w:sz w:val="18"/>
          <w:szCs w:val="18"/>
          <w:u w:val="single"/>
        </w:rPr>
        <w:t>Règles générales des incidents techniques</w:t>
      </w:r>
      <w:bookmarkEnd w:id="27"/>
      <w:bookmarkEnd w:id="28"/>
    </w:p>
    <w:p w14:paraId="42D34369" w14:textId="77777777" w:rsidR="00453B23" w:rsidRPr="00F661E9" w:rsidRDefault="00453B23" w:rsidP="00453B23">
      <w:pPr>
        <w:pStyle w:val="Corpsdetexte"/>
        <w:rPr>
          <w:rFonts w:ascii="Verdana" w:hAnsi="Verdana" w:cs="Arial"/>
          <w:sz w:val="18"/>
          <w:szCs w:val="18"/>
        </w:rPr>
      </w:pPr>
    </w:p>
    <w:p w14:paraId="3DCDF4B4" w14:textId="77777777" w:rsidR="00453B23" w:rsidRPr="00F661E9" w:rsidRDefault="00453B23" w:rsidP="00453B23">
      <w:pPr>
        <w:pStyle w:val="Corpsdetexte"/>
        <w:numPr>
          <w:ilvl w:val="0"/>
          <w:numId w:val="26"/>
        </w:numPr>
        <w:ind w:left="1134" w:hanging="283"/>
        <w:rPr>
          <w:rFonts w:ascii="Verdana" w:hAnsi="Verdana" w:cs="Arial"/>
          <w:sz w:val="18"/>
          <w:szCs w:val="18"/>
        </w:rPr>
      </w:pPr>
      <w:r w:rsidRPr="00F661E9">
        <w:rPr>
          <w:rFonts w:ascii="Verdana" w:hAnsi="Verdana" w:cs="Arial"/>
          <w:sz w:val="18"/>
          <w:szCs w:val="18"/>
        </w:rPr>
        <w:t>Dans le cas d’un évènement entrainant une position irrégulière du compétiteur   la tentative de celui-ci est arrêtée par le juge de voie ou de bloc. Le cas échéant, le Président de Jury prend immédiatement la décision de déclarer un incident technique et autorise le compétiteur à bénéficier d’une prestation supplémentaire selon les règles spécifiques de la discipline.</w:t>
      </w:r>
    </w:p>
    <w:p w14:paraId="213163E6" w14:textId="77777777" w:rsidR="00453B23" w:rsidRPr="00F661E9" w:rsidRDefault="00453B23" w:rsidP="00453B23">
      <w:pPr>
        <w:pStyle w:val="Corpsdetexte"/>
        <w:ind w:left="1134" w:hanging="283"/>
        <w:rPr>
          <w:rFonts w:ascii="Verdana" w:hAnsi="Verdana" w:cs="Arial"/>
          <w:sz w:val="18"/>
          <w:szCs w:val="18"/>
        </w:rPr>
      </w:pPr>
    </w:p>
    <w:p w14:paraId="7ED24578" w14:textId="77777777" w:rsidR="00453B23" w:rsidRPr="00F661E9" w:rsidRDefault="00453B23" w:rsidP="00453B23">
      <w:pPr>
        <w:pStyle w:val="Corpsdetexte"/>
        <w:numPr>
          <w:ilvl w:val="0"/>
          <w:numId w:val="26"/>
        </w:numPr>
        <w:ind w:left="1134" w:hanging="283"/>
        <w:rPr>
          <w:rFonts w:ascii="Verdana" w:hAnsi="Verdana" w:cs="Arial"/>
          <w:sz w:val="18"/>
          <w:szCs w:val="18"/>
        </w:rPr>
      </w:pPr>
      <w:r w:rsidRPr="00F661E9">
        <w:rPr>
          <w:rFonts w:ascii="Verdana" w:hAnsi="Verdana" w:cs="Arial"/>
          <w:sz w:val="18"/>
          <w:szCs w:val="18"/>
        </w:rPr>
        <w:t>Dans le cas d’un évènement ne mettant pas le compétiteur en position irrégulière :</w:t>
      </w:r>
    </w:p>
    <w:p w14:paraId="63C00168" w14:textId="77777777" w:rsidR="00453B23" w:rsidRPr="00F661E9" w:rsidRDefault="00453B23" w:rsidP="00453B23">
      <w:pPr>
        <w:pStyle w:val="Paragraphedeliste"/>
        <w:rPr>
          <w:rFonts w:ascii="Verdana" w:hAnsi="Verdana" w:cs="Arial"/>
          <w:sz w:val="18"/>
          <w:szCs w:val="18"/>
        </w:rPr>
      </w:pPr>
    </w:p>
    <w:p w14:paraId="7F793588" w14:textId="69E8B719" w:rsidR="00453B23" w:rsidRPr="00453B23" w:rsidRDefault="00453B23" w:rsidP="00453B23">
      <w:pPr>
        <w:pStyle w:val="Corpsdetexte"/>
        <w:numPr>
          <w:ilvl w:val="0"/>
          <w:numId w:val="30"/>
        </w:numPr>
        <w:ind w:left="1985" w:hanging="425"/>
        <w:rPr>
          <w:rFonts w:ascii="Verdana" w:hAnsi="Verdana" w:cs="Arial"/>
          <w:sz w:val="18"/>
          <w:szCs w:val="18"/>
        </w:rPr>
      </w:pPr>
      <w:r w:rsidRPr="00F661E9">
        <w:rPr>
          <w:rFonts w:ascii="Verdana" w:hAnsi="Verdana" w:cs="Arial"/>
          <w:sz w:val="18"/>
          <w:szCs w:val="18"/>
        </w:rPr>
        <w:t xml:space="preserve"> L’incident technique est déclaré par le président du jury ou le juge de voie ou de bloc qui  décide : </w:t>
      </w:r>
    </w:p>
    <w:p w14:paraId="6807A6A7" w14:textId="77777777" w:rsidR="00453B23" w:rsidRPr="00F661E9" w:rsidRDefault="00453B23" w:rsidP="00453B23">
      <w:pPr>
        <w:pStyle w:val="Corpsdetexte"/>
        <w:numPr>
          <w:ilvl w:val="1"/>
          <w:numId w:val="27"/>
        </w:numPr>
        <w:ind w:left="1985" w:hanging="425"/>
        <w:rPr>
          <w:rFonts w:ascii="Verdana" w:hAnsi="Verdana" w:cs="Arial"/>
          <w:sz w:val="18"/>
          <w:szCs w:val="18"/>
        </w:rPr>
      </w:pPr>
      <w:r w:rsidRPr="00F661E9">
        <w:rPr>
          <w:rFonts w:ascii="Verdana" w:hAnsi="Verdana" w:cs="Arial"/>
          <w:sz w:val="18"/>
          <w:szCs w:val="18"/>
        </w:rPr>
        <w:t>d’arrêter le compétiteur dans sa prestation</w:t>
      </w:r>
    </w:p>
    <w:p w14:paraId="08914570" w14:textId="77777777" w:rsidR="00453B23" w:rsidRDefault="00453B23" w:rsidP="00453B23">
      <w:pPr>
        <w:pStyle w:val="Corpsdetexte"/>
        <w:numPr>
          <w:ilvl w:val="1"/>
          <w:numId w:val="27"/>
        </w:numPr>
        <w:ind w:left="1985" w:hanging="425"/>
        <w:rPr>
          <w:rFonts w:ascii="Verdana" w:hAnsi="Verdana" w:cs="Arial"/>
          <w:sz w:val="18"/>
          <w:szCs w:val="18"/>
        </w:rPr>
      </w:pPr>
      <w:r w:rsidRPr="00F661E9">
        <w:rPr>
          <w:rFonts w:ascii="Verdana" w:hAnsi="Verdana" w:cs="Arial"/>
          <w:sz w:val="18"/>
          <w:szCs w:val="18"/>
        </w:rPr>
        <w:t>de proposer à celui-là de poursuivre ou non sa prestation</w:t>
      </w:r>
    </w:p>
    <w:p w14:paraId="48219B53" w14:textId="77777777" w:rsidR="00453B23" w:rsidRPr="00F661E9" w:rsidRDefault="00453B23" w:rsidP="00453B23">
      <w:pPr>
        <w:pStyle w:val="Corpsdetexte"/>
        <w:ind w:left="0"/>
        <w:rPr>
          <w:rFonts w:ascii="Verdana" w:hAnsi="Verdana" w:cs="Arial"/>
          <w:sz w:val="18"/>
          <w:szCs w:val="18"/>
        </w:rPr>
      </w:pPr>
    </w:p>
    <w:p w14:paraId="4C509D7D" w14:textId="77777777" w:rsidR="00453B23" w:rsidRPr="00F661E9" w:rsidRDefault="00453B23" w:rsidP="00453B23">
      <w:pPr>
        <w:pStyle w:val="Corpsdetexte"/>
        <w:numPr>
          <w:ilvl w:val="0"/>
          <w:numId w:val="30"/>
        </w:numPr>
        <w:ind w:left="1985" w:hanging="425"/>
        <w:rPr>
          <w:rFonts w:ascii="Verdana" w:hAnsi="Verdana" w:cs="Arial"/>
          <w:sz w:val="18"/>
          <w:szCs w:val="18"/>
        </w:rPr>
      </w:pPr>
      <w:r w:rsidRPr="00F661E9">
        <w:rPr>
          <w:rFonts w:ascii="Verdana" w:hAnsi="Verdana" w:cs="Arial"/>
          <w:sz w:val="18"/>
          <w:szCs w:val="18"/>
        </w:rPr>
        <w:t>L’incident technique est demandé par le compétiteur  au juge de voie ou de bloc ou au président du jury  Le compétiteur  doit en indiquer la nature</w:t>
      </w:r>
    </w:p>
    <w:p w14:paraId="4F489B0E" w14:textId="77777777" w:rsidR="00C27588" w:rsidRDefault="00C27588" w:rsidP="00C27588">
      <w:pPr>
        <w:pStyle w:val="Corpsdetexte"/>
        <w:ind w:left="0"/>
        <w:rPr>
          <w:rFonts w:ascii="Verdana" w:hAnsi="Verdana" w:cs="Arial"/>
          <w:sz w:val="18"/>
          <w:szCs w:val="18"/>
        </w:rPr>
      </w:pPr>
    </w:p>
    <w:p w14:paraId="361303BF" w14:textId="2F5E43A9" w:rsidR="00453B23" w:rsidRDefault="00453B23" w:rsidP="00C27588">
      <w:pPr>
        <w:pStyle w:val="Corpsdetexte"/>
        <w:ind w:left="0"/>
        <w:rPr>
          <w:rFonts w:ascii="Verdana" w:hAnsi="Verdana" w:cs="Arial"/>
          <w:sz w:val="18"/>
          <w:szCs w:val="18"/>
        </w:rPr>
      </w:pPr>
      <w:r w:rsidRPr="00F661E9">
        <w:rPr>
          <w:rFonts w:ascii="Verdana" w:hAnsi="Verdana" w:cs="Arial"/>
          <w:sz w:val="18"/>
          <w:szCs w:val="18"/>
        </w:rPr>
        <w:t xml:space="preserve">L’incident technique est validé par le président du jury ou le juge de voie ou de bloc qui  décide : </w:t>
      </w:r>
    </w:p>
    <w:p w14:paraId="2F7148AB" w14:textId="77777777" w:rsidR="00C27588" w:rsidRPr="00453B23" w:rsidRDefault="00C27588" w:rsidP="00C27588">
      <w:pPr>
        <w:pStyle w:val="Corpsdetexte"/>
        <w:ind w:left="0"/>
        <w:rPr>
          <w:rFonts w:ascii="Verdana" w:hAnsi="Verdana" w:cs="Arial"/>
          <w:sz w:val="18"/>
          <w:szCs w:val="18"/>
        </w:rPr>
      </w:pPr>
    </w:p>
    <w:p w14:paraId="128374BB" w14:textId="77777777" w:rsidR="00453B23" w:rsidRPr="00F661E9" w:rsidRDefault="00453B23" w:rsidP="00453B23">
      <w:pPr>
        <w:pStyle w:val="Corpsdetexte"/>
        <w:numPr>
          <w:ilvl w:val="1"/>
          <w:numId w:val="28"/>
        </w:numPr>
        <w:ind w:left="1985" w:hanging="425"/>
        <w:rPr>
          <w:rFonts w:ascii="Verdana" w:hAnsi="Verdana" w:cs="Arial"/>
          <w:sz w:val="18"/>
          <w:szCs w:val="18"/>
        </w:rPr>
      </w:pPr>
      <w:r w:rsidRPr="00F661E9">
        <w:rPr>
          <w:rFonts w:ascii="Verdana" w:hAnsi="Verdana" w:cs="Arial"/>
          <w:sz w:val="18"/>
          <w:szCs w:val="18"/>
        </w:rPr>
        <w:t>d’arrêter le compétiteur dans sa prestation</w:t>
      </w:r>
    </w:p>
    <w:p w14:paraId="5821E234" w14:textId="77777777" w:rsidR="00453B23" w:rsidRPr="00F661E9" w:rsidRDefault="00453B23" w:rsidP="00453B23">
      <w:pPr>
        <w:pStyle w:val="Corpsdetexte"/>
        <w:numPr>
          <w:ilvl w:val="1"/>
          <w:numId w:val="28"/>
        </w:numPr>
        <w:ind w:left="1985" w:hanging="425"/>
        <w:rPr>
          <w:rFonts w:ascii="Verdana" w:hAnsi="Verdana" w:cs="Arial"/>
          <w:sz w:val="18"/>
          <w:szCs w:val="18"/>
        </w:rPr>
      </w:pPr>
      <w:r w:rsidRPr="00F661E9">
        <w:rPr>
          <w:rFonts w:ascii="Verdana" w:hAnsi="Verdana" w:cs="Arial"/>
          <w:sz w:val="18"/>
          <w:szCs w:val="18"/>
        </w:rPr>
        <w:t>de proposer à celui-ci de poursuivre ou non sa prestation</w:t>
      </w:r>
    </w:p>
    <w:p w14:paraId="26EFCE8B" w14:textId="77777777" w:rsidR="00453B23" w:rsidRPr="00F661E9" w:rsidRDefault="00453B23" w:rsidP="00453B23">
      <w:pPr>
        <w:pStyle w:val="Corpsdetexte"/>
        <w:ind w:left="284"/>
        <w:rPr>
          <w:rFonts w:ascii="Verdana" w:hAnsi="Verdana" w:cs="Arial"/>
          <w:sz w:val="18"/>
          <w:szCs w:val="18"/>
        </w:rPr>
      </w:pPr>
    </w:p>
    <w:p w14:paraId="58D36251" w14:textId="77777777" w:rsidR="00453B23" w:rsidRPr="00F661E9" w:rsidRDefault="00453B23" w:rsidP="00453B23">
      <w:pPr>
        <w:pStyle w:val="Corpsdetexte"/>
        <w:ind w:left="0"/>
        <w:rPr>
          <w:rFonts w:ascii="Verdana" w:hAnsi="Verdana" w:cs="Arial"/>
          <w:sz w:val="18"/>
          <w:szCs w:val="18"/>
        </w:rPr>
      </w:pPr>
      <w:r w:rsidRPr="00F661E9">
        <w:rPr>
          <w:rFonts w:ascii="Verdana" w:hAnsi="Verdana" w:cs="Arial"/>
          <w:sz w:val="18"/>
          <w:szCs w:val="18"/>
        </w:rPr>
        <w:t>Pour prendre sa décision, le Président de Jury peut demander l’avis du Chef-ouvreur.</w:t>
      </w:r>
    </w:p>
    <w:p w14:paraId="406FA3A1" w14:textId="77777777" w:rsidR="00453B23" w:rsidRPr="00F661E9" w:rsidRDefault="00453B23" w:rsidP="00453B23">
      <w:pPr>
        <w:pStyle w:val="Corpsdetexte"/>
        <w:ind w:left="0"/>
        <w:rPr>
          <w:rFonts w:ascii="Verdana" w:hAnsi="Verdana" w:cs="Arial"/>
          <w:sz w:val="18"/>
          <w:szCs w:val="18"/>
        </w:rPr>
      </w:pPr>
      <w:r w:rsidRPr="00F661E9">
        <w:rPr>
          <w:rFonts w:ascii="Verdana" w:hAnsi="Verdana" w:cs="Arial"/>
          <w:sz w:val="18"/>
          <w:szCs w:val="18"/>
        </w:rPr>
        <w:t>Les types d’incidents techniques et les procédures à suivre sont précisés dans le règlement de chaque discipline.</w:t>
      </w:r>
    </w:p>
    <w:p w14:paraId="15E5280A" w14:textId="77777777" w:rsidR="00453B23" w:rsidRDefault="00453B23" w:rsidP="00453B23">
      <w:pPr>
        <w:pStyle w:val="Titre2"/>
        <w:ind w:left="284"/>
        <w:rPr>
          <w:rFonts w:ascii="Verdana" w:hAnsi="Verdana" w:cs="Arial"/>
          <w:sz w:val="18"/>
          <w:szCs w:val="18"/>
        </w:rPr>
      </w:pPr>
      <w:bookmarkStart w:id="29" w:name="_Toc83547397"/>
      <w:bookmarkStart w:id="30" w:name="_Toc267385087"/>
      <w:bookmarkStart w:id="31" w:name="_Toc273106481"/>
    </w:p>
    <w:p w14:paraId="133DC53A" w14:textId="6735CDD0" w:rsidR="00453B23" w:rsidRDefault="00453B23" w:rsidP="00453B23">
      <w:pPr>
        <w:pStyle w:val="Titre2"/>
        <w:numPr>
          <w:ilvl w:val="1"/>
          <w:numId w:val="31"/>
        </w:numPr>
        <w:rPr>
          <w:rFonts w:ascii="Verdana" w:hAnsi="Verdana" w:cs="Arial"/>
          <w:sz w:val="18"/>
          <w:szCs w:val="18"/>
          <w:u w:val="single"/>
        </w:rPr>
      </w:pPr>
      <w:r w:rsidRPr="00F661E9">
        <w:rPr>
          <w:rFonts w:ascii="Verdana" w:hAnsi="Verdana" w:cs="Arial"/>
          <w:sz w:val="18"/>
          <w:szCs w:val="18"/>
          <w:u w:val="single"/>
        </w:rPr>
        <w:t>CLASSEMENTS</w:t>
      </w:r>
      <w:bookmarkEnd w:id="29"/>
      <w:bookmarkEnd w:id="30"/>
      <w:bookmarkEnd w:id="31"/>
    </w:p>
    <w:p w14:paraId="4E567E3D" w14:textId="77777777" w:rsidR="00453B23" w:rsidRPr="00453B23" w:rsidRDefault="00453B23" w:rsidP="00453B23">
      <w:pPr>
        <w:ind w:left="576"/>
      </w:pPr>
    </w:p>
    <w:p w14:paraId="43C40163" w14:textId="77777777" w:rsidR="00453B23" w:rsidRDefault="00453B23" w:rsidP="00453B23">
      <w:pPr>
        <w:pStyle w:val="Standard"/>
        <w:jc w:val="both"/>
        <w:rPr>
          <w:rFonts w:ascii="Verdana" w:eastAsia="Arial Narrow" w:hAnsi="Verdana" w:cs="Arial"/>
          <w:color w:val="auto"/>
          <w:sz w:val="18"/>
          <w:szCs w:val="18"/>
          <w:lang w:val="fr-FR"/>
        </w:rPr>
      </w:pPr>
      <w:bookmarkStart w:id="32" w:name="_Toc267385090"/>
      <w:bookmarkStart w:id="33" w:name="_Toc273106484"/>
      <w:r w:rsidRPr="00F661E9">
        <w:rPr>
          <w:rFonts w:ascii="Verdana" w:eastAsia="Arial Narrow" w:hAnsi="Verdana" w:cs="Arial"/>
          <w:color w:val="auto"/>
          <w:sz w:val="18"/>
          <w:szCs w:val="18"/>
          <w:lang w:val="fr-FR"/>
        </w:rPr>
        <w:t>Un classement n’est possible qu’en fin de compétition quand toutes les équipes sont passées dans l’ensemble des secteurs.</w:t>
      </w:r>
    </w:p>
    <w:p w14:paraId="1028F42B" w14:textId="77777777" w:rsidR="00453B23" w:rsidRPr="00F661E9" w:rsidRDefault="00453B23" w:rsidP="00453B23">
      <w:pPr>
        <w:pStyle w:val="Standard"/>
        <w:jc w:val="both"/>
        <w:rPr>
          <w:rFonts w:ascii="Verdana" w:eastAsia="Arial Narrow" w:hAnsi="Verdana" w:cs="Arial"/>
          <w:color w:val="auto"/>
          <w:sz w:val="18"/>
          <w:szCs w:val="18"/>
          <w:lang w:val="fr-FR"/>
        </w:rPr>
      </w:pPr>
    </w:p>
    <w:p w14:paraId="5175F919" w14:textId="34DF964B" w:rsidR="00453B23" w:rsidRDefault="00453B23" w:rsidP="00453B23">
      <w:pPr>
        <w:pStyle w:val="Standard"/>
        <w:jc w:val="both"/>
        <w:rPr>
          <w:rFonts w:ascii="Verdana" w:eastAsia="Arial Narrow" w:hAnsi="Verdana" w:cs="Arial"/>
          <w:color w:val="FF0000"/>
          <w:sz w:val="18"/>
          <w:szCs w:val="18"/>
          <w:lang w:val="fr-FR"/>
        </w:rPr>
      </w:pPr>
      <w:r w:rsidRPr="00F661E9">
        <w:rPr>
          <w:rFonts w:ascii="Verdana" w:eastAsia="Arial Narrow" w:hAnsi="Verdana" w:cs="Arial"/>
          <w:color w:val="auto"/>
          <w:sz w:val="18"/>
          <w:szCs w:val="18"/>
          <w:lang w:val="fr-FR"/>
        </w:rPr>
        <w:t>Le résultat d’une équipe en fin de compétition est l’addition des points obtenus lors des prestations des</w:t>
      </w:r>
      <w:r w:rsidR="00C27588">
        <w:rPr>
          <w:rFonts w:ascii="Verdana" w:eastAsia="Arial Narrow" w:hAnsi="Verdana" w:cs="Arial"/>
          <w:color w:val="FF0000"/>
          <w:sz w:val="18"/>
          <w:szCs w:val="18"/>
          <w:lang w:val="fr-FR"/>
        </w:rPr>
        <w:t xml:space="preserve"> 4</w:t>
      </w:r>
      <w:r w:rsidRPr="00F661E9">
        <w:rPr>
          <w:rFonts w:ascii="Verdana" w:eastAsia="Arial Narrow" w:hAnsi="Verdana" w:cs="Arial"/>
          <w:color w:val="FF0000"/>
          <w:sz w:val="18"/>
          <w:szCs w:val="18"/>
          <w:lang w:val="fr-FR"/>
        </w:rPr>
        <w:t xml:space="preserve"> équipiers de l’éq</w:t>
      </w:r>
      <w:r w:rsidR="00C27588">
        <w:rPr>
          <w:rFonts w:ascii="Verdana" w:eastAsia="Arial Narrow" w:hAnsi="Verdana" w:cs="Arial"/>
          <w:color w:val="FF0000"/>
          <w:sz w:val="18"/>
          <w:szCs w:val="18"/>
          <w:lang w:val="fr-FR"/>
        </w:rPr>
        <w:t>uipe retenus pour chacune des 10 ou 8</w:t>
      </w:r>
      <w:r w:rsidRPr="00F661E9">
        <w:rPr>
          <w:rFonts w:ascii="Verdana" w:eastAsia="Arial Narrow" w:hAnsi="Verdana" w:cs="Arial"/>
          <w:color w:val="FF0000"/>
          <w:sz w:val="18"/>
          <w:szCs w:val="18"/>
          <w:lang w:val="fr-FR"/>
        </w:rPr>
        <w:t xml:space="preserve"> épreuves.</w:t>
      </w:r>
    </w:p>
    <w:p w14:paraId="0E2BCAC0" w14:textId="77777777" w:rsidR="00453B23" w:rsidRPr="00F661E9" w:rsidRDefault="00453B23" w:rsidP="00453B23">
      <w:pPr>
        <w:pStyle w:val="Standard"/>
        <w:jc w:val="both"/>
        <w:rPr>
          <w:rFonts w:ascii="Verdana" w:eastAsia="Arial Narrow" w:hAnsi="Verdana" w:cs="Arial"/>
          <w:color w:val="auto"/>
          <w:sz w:val="18"/>
          <w:szCs w:val="18"/>
          <w:lang w:val="fr-FR"/>
        </w:rPr>
      </w:pPr>
    </w:p>
    <w:p w14:paraId="35E20E85" w14:textId="77777777" w:rsidR="00453B23" w:rsidRPr="00F661E9" w:rsidRDefault="00453B23" w:rsidP="00453B23">
      <w:pPr>
        <w:pStyle w:val="Standard"/>
        <w:jc w:val="both"/>
        <w:rPr>
          <w:rFonts w:ascii="Verdana" w:eastAsia="Arial Narrow" w:hAnsi="Verdana" w:cs="Arial"/>
          <w:color w:val="auto"/>
          <w:sz w:val="18"/>
          <w:szCs w:val="18"/>
          <w:lang w:val="fr-FR"/>
        </w:rPr>
      </w:pPr>
      <w:r w:rsidRPr="00F661E9">
        <w:rPr>
          <w:rFonts w:ascii="Verdana" w:eastAsia="Arial Narrow" w:hAnsi="Verdana" w:cs="Arial"/>
          <w:color w:val="auto"/>
          <w:sz w:val="18"/>
          <w:szCs w:val="18"/>
          <w:lang w:val="fr-FR"/>
        </w:rPr>
        <w:t>Un équipier qui ne pourrait, à son tour, assurer sa prestation ne peut en aucun cas être remplacé.</w:t>
      </w:r>
    </w:p>
    <w:p w14:paraId="3C53E75F" w14:textId="77777777" w:rsidR="00453B23" w:rsidRPr="00C27588" w:rsidRDefault="00453B23" w:rsidP="00453B23">
      <w:pPr>
        <w:pStyle w:val="Standard"/>
        <w:jc w:val="both"/>
        <w:rPr>
          <w:rFonts w:ascii="Verdana" w:eastAsia="Arial Narrow" w:hAnsi="Verdana" w:cs="Arial"/>
          <w:color w:val="auto"/>
          <w:sz w:val="18"/>
          <w:szCs w:val="18"/>
          <w:lang w:val="fr-FR"/>
        </w:rPr>
      </w:pPr>
      <w:r w:rsidRPr="00C27588">
        <w:rPr>
          <w:rFonts w:ascii="Verdana" w:eastAsia="Arial Narrow" w:hAnsi="Verdana" w:cs="Arial"/>
          <w:color w:val="auto"/>
          <w:sz w:val="18"/>
          <w:szCs w:val="18"/>
          <w:lang w:val="fr-FR"/>
        </w:rPr>
        <w:t xml:space="preserve">En cas d’égalité, l’équipe la plus jeune sera classée devant. </w:t>
      </w:r>
    </w:p>
    <w:p w14:paraId="79E0064B" w14:textId="77777777" w:rsidR="00453B23" w:rsidRDefault="00453B23" w:rsidP="00453B23">
      <w:pPr>
        <w:pStyle w:val="Titre2"/>
        <w:ind w:left="284"/>
        <w:rPr>
          <w:rFonts w:ascii="Verdana" w:hAnsi="Verdana" w:cs="Arial"/>
          <w:sz w:val="18"/>
          <w:szCs w:val="18"/>
        </w:rPr>
      </w:pPr>
    </w:p>
    <w:p w14:paraId="45F7CDA0" w14:textId="77777777" w:rsidR="00D64AED" w:rsidRDefault="00D64AED" w:rsidP="00D64AED"/>
    <w:p w14:paraId="4E985834" w14:textId="77777777" w:rsidR="00D64AED" w:rsidRDefault="00D64AED" w:rsidP="00D64AED"/>
    <w:p w14:paraId="457C9E01" w14:textId="77777777" w:rsidR="00D64AED" w:rsidRDefault="00D64AED" w:rsidP="00D64AED"/>
    <w:p w14:paraId="58C66168" w14:textId="77777777" w:rsidR="00D64AED" w:rsidRDefault="00D64AED" w:rsidP="00D64AED"/>
    <w:p w14:paraId="4D93B2D7" w14:textId="77777777" w:rsidR="00D64AED" w:rsidRPr="00D64AED" w:rsidRDefault="00D64AED" w:rsidP="00D64AED"/>
    <w:p w14:paraId="225E62D5" w14:textId="4E30A2EC" w:rsidR="00453B23" w:rsidRDefault="00453B23" w:rsidP="00453B23">
      <w:pPr>
        <w:pStyle w:val="Titre2"/>
        <w:numPr>
          <w:ilvl w:val="1"/>
          <w:numId w:val="31"/>
        </w:numPr>
        <w:rPr>
          <w:rFonts w:ascii="Verdana" w:hAnsi="Verdana" w:cs="Arial"/>
          <w:sz w:val="18"/>
          <w:szCs w:val="18"/>
          <w:u w:val="single"/>
        </w:rPr>
      </w:pPr>
      <w:r w:rsidRPr="00F661E9">
        <w:rPr>
          <w:rFonts w:ascii="Verdana" w:hAnsi="Verdana" w:cs="Arial"/>
          <w:sz w:val="18"/>
          <w:szCs w:val="18"/>
          <w:u w:val="single"/>
        </w:rPr>
        <w:lastRenderedPageBreak/>
        <w:t xml:space="preserve">ARBITRES </w:t>
      </w:r>
      <w:bookmarkEnd w:id="32"/>
      <w:bookmarkEnd w:id="33"/>
      <w:r w:rsidRPr="00F661E9">
        <w:rPr>
          <w:rFonts w:ascii="Verdana" w:hAnsi="Verdana" w:cs="Arial"/>
          <w:sz w:val="18"/>
          <w:szCs w:val="18"/>
          <w:u w:val="single"/>
        </w:rPr>
        <w:t>ET OUVREURS</w:t>
      </w:r>
    </w:p>
    <w:p w14:paraId="220252D6" w14:textId="77777777" w:rsidR="00453B23" w:rsidRPr="00453B23" w:rsidRDefault="00453B23" w:rsidP="00453B23">
      <w:pPr>
        <w:ind w:left="576"/>
      </w:pPr>
    </w:p>
    <w:p w14:paraId="1A025B53" w14:textId="77777777" w:rsidR="00453B23" w:rsidRPr="00F661E9" w:rsidRDefault="00453B23" w:rsidP="00453B23">
      <w:pPr>
        <w:pStyle w:val="Corpsdetexte"/>
        <w:ind w:left="0"/>
        <w:rPr>
          <w:rFonts w:ascii="Verdana" w:hAnsi="Verdana" w:cs="Arial"/>
          <w:bCs/>
          <w:sz w:val="18"/>
          <w:szCs w:val="18"/>
        </w:rPr>
      </w:pPr>
      <w:r w:rsidRPr="00F661E9">
        <w:rPr>
          <w:rFonts w:ascii="Verdana" w:hAnsi="Verdana" w:cs="Arial"/>
          <w:sz w:val="18"/>
          <w:szCs w:val="18"/>
        </w:rPr>
        <w:t>Un jury est constitué pour chaque compétition.</w:t>
      </w:r>
    </w:p>
    <w:p w14:paraId="67763FBD" w14:textId="77777777" w:rsidR="00453B23" w:rsidRDefault="00453B23" w:rsidP="00453B23">
      <w:pPr>
        <w:ind w:left="0"/>
        <w:rPr>
          <w:rFonts w:ascii="Verdana" w:hAnsi="Verdana" w:cs="Arial"/>
          <w:sz w:val="18"/>
          <w:szCs w:val="18"/>
        </w:rPr>
      </w:pPr>
      <w:r w:rsidRPr="00F661E9">
        <w:rPr>
          <w:rFonts w:ascii="Verdana" w:hAnsi="Verdana" w:cs="Arial"/>
          <w:sz w:val="18"/>
          <w:szCs w:val="18"/>
        </w:rPr>
        <w:t xml:space="preserve">Le Président de Jury a la responsabilité de ce jury et de son bon fonctionnement pour faire respecter les présentes règles du jeu. </w:t>
      </w:r>
    </w:p>
    <w:p w14:paraId="6E9E1418" w14:textId="77777777" w:rsidR="00453B23" w:rsidRPr="00F661E9" w:rsidRDefault="00453B23" w:rsidP="00453B23">
      <w:pPr>
        <w:ind w:left="0"/>
        <w:rPr>
          <w:rFonts w:ascii="Verdana" w:hAnsi="Verdana" w:cs="Arial"/>
          <w:sz w:val="18"/>
          <w:szCs w:val="18"/>
        </w:rPr>
      </w:pPr>
    </w:p>
    <w:p w14:paraId="3E782587" w14:textId="77777777" w:rsidR="00453B23" w:rsidRDefault="00453B23" w:rsidP="00453B23">
      <w:pPr>
        <w:ind w:left="0"/>
        <w:rPr>
          <w:rFonts w:ascii="Verdana" w:hAnsi="Verdana" w:cs="Arial"/>
          <w:sz w:val="18"/>
          <w:szCs w:val="18"/>
        </w:rPr>
      </w:pPr>
      <w:r w:rsidRPr="00F661E9">
        <w:rPr>
          <w:rFonts w:ascii="Verdana" w:hAnsi="Verdana" w:cs="Arial"/>
          <w:sz w:val="18"/>
          <w:szCs w:val="18"/>
        </w:rPr>
        <w:t>Pour chaque secteur ou épreuve, le Président de Jury s’appuie sur des jeunes officiels, juges de voie ou de bloc,  assistés par un professeur superviseur, chargés de mesurer la performance des compétiteurs.</w:t>
      </w:r>
    </w:p>
    <w:p w14:paraId="4175D8BA" w14:textId="77777777" w:rsidR="00453B23" w:rsidRPr="00F661E9" w:rsidRDefault="00453B23" w:rsidP="00453B23">
      <w:pPr>
        <w:ind w:left="0"/>
        <w:rPr>
          <w:rFonts w:ascii="Verdana" w:hAnsi="Verdana" w:cs="Arial"/>
          <w:sz w:val="18"/>
          <w:szCs w:val="18"/>
        </w:rPr>
      </w:pPr>
    </w:p>
    <w:p w14:paraId="22448D27" w14:textId="77777777" w:rsidR="00453B23" w:rsidRDefault="00453B23" w:rsidP="00453B23">
      <w:pPr>
        <w:pStyle w:val="Sansinterligne"/>
        <w:jc w:val="both"/>
        <w:rPr>
          <w:rFonts w:ascii="Verdana" w:hAnsi="Verdana" w:cs="Arial"/>
          <w:sz w:val="18"/>
          <w:szCs w:val="18"/>
        </w:rPr>
      </w:pPr>
      <w:r w:rsidRPr="00F661E9">
        <w:rPr>
          <w:rFonts w:ascii="Verdana" w:hAnsi="Verdana" w:cs="Arial"/>
          <w:sz w:val="18"/>
          <w:szCs w:val="18"/>
        </w:rPr>
        <w:t xml:space="preserve">Une équipe d’ouvreurs est constituée pour chaque compétition pour la mise en place des voies et blocs dans le respect des présentes règles du jeu. </w:t>
      </w:r>
    </w:p>
    <w:p w14:paraId="610822B9" w14:textId="77777777" w:rsidR="00453B23" w:rsidRPr="00F661E9" w:rsidRDefault="00453B23" w:rsidP="00453B23">
      <w:pPr>
        <w:pStyle w:val="Sansinterligne"/>
        <w:jc w:val="both"/>
        <w:rPr>
          <w:rFonts w:ascii="Verdana" w:hAnsi="Verdana" w:cs="Arial"/>
          <w:sz w:val="18"/>
          <w:szCs w:val="18"/>
        </w:rPr>
      </w:pPr>
    </w:p>
    <w:p w14:paraId="6AC5A4B6" w14:textId="2B70A219" w:rsidR="00453B23" w:rsidRDefault="00453B23" w:rsidP="00C27588">
      <w:pPr>
        <w:ind w:left="0"/>
        <w:rPr>
          <w:rFonts w:ascii="Verdana" w:hAnsi="Verdana" w:cs="Arial"/>
          <w:sz w:val="18"/>
          <w:szCs w:val="18"/>
        </w:rPr>
      </w:pPr>
      <w:r w:rsidRPr="00F661E9">
        <w:rPr>
          <w:rFonts w:ascii="Verdana" w:hAnsi="Verdana" w:cs="Arial"/>
          <w:sz w:val="18"/>
          <w:szCs w:val="18"/>
        </w:rPr>
        <w:t>Le chef ouvreur coordo</w:t>
      </w:r>
      <w:r w:rsidR="00C27588">
        <w:rPr>
          <w:rFonts w:ascii="Verdana" w:hAnsi="Verdana" w:cs="Arial"/>
          <w:sz w:val="18"/>
          <w:szCs w:val="18"/>
        </w:rPr>
        <w:t>nne l’action de cette équipe4</w:t>
      </w:r>
    </w:p>
    <w:p w14:paraId="397C1907" w14:textId="77777777" w:rsidR="00453B23" w:rsidRPr="00F661E9" w:rsidRDefault="00453B23" w:rsidP="00453B23">
      <w:pPr>
        <w:pStyle w:val="Sansinterligne"/>
        <w:rPr>
          <w:rFonts w:ascii="Verdana" w:hAnsi="Verdana" w:cs="Arial"/>
          <w:sz w:val="18"/>
          <w:szCs w:val="18"/>
        </w:rPr>
      </w:pPr>
      <w:bookmarkStart w:id="34" w:name="_Toc267385091"/>
      <w:bookmarkStart w:id="35" w:name="_Toc273106485"/>
      <w:bookmarkStart w:id="36" w:name="_Toc20473610"/>
    </w:p>
    <w:p w14:paraId="68D8F430" w14:textId="645B3D17" w:rsidR="00453B23" w:rsidRDefault="00453B23" w:rsidP="00453B23">
      <w:pPr>
        <w:pStyle w:val="Sansinterligne"/>
        <w:numPr>
          <w:ilvl w:val="0"/>
          <w:numId w:val="31"/>
        </w:numPr>
        <w:rPr>
          <w:rFonts w:ascii="Verdana" w:hAnsi="Verdana" w:cs="Arial"/>
          <w:b/>
          <w:sz w:val="18"/>
          <w:szCs w:val="18"/>
          <w:u w:val="single"/>
        </w:rPr>
      </w:pPr>
      <w:r w:rsidRPr="00F661E9">
        <w:rPr>
          <w:rFonts w:ascii="Verdana" w:hAnsi="Verdana" w:cs="Arial"/>
          <w:b/>
          <w:sz w:val="18"/>
          <w:szCs w:val="18"/>
          <w:u w:val="single"/>
        </w:rPr>
        <w:t>REGLEMENT DE DIFFICULTE</w:t>
      </w:r>
      <w:bookmarkEnd w:id="34"/>
      <w:bookmarkEnd w:id="35"/>
    </w:p>
    <w:p w14:paraId="410DD2E9" w14:textId="77777777" w:rsidR="00453B23" w:rsidRPr="00F661E9" w:rsidRDefault="00453B23" w:rsidP="00453B23">
      <w:pPr>
        <w:pStyle w:val="Sansinterligne"/>
        <w:ind w:left="936"/>
        <w:rPr>
          <w:rFonts w:ascii="Verdana" w:hAnsi="Verdana" w:cs="Arial"/>
          <w:b/>
          <w:sz w:val="18"/>
          <w:szCs w:val="18"/>
          <w:u w:val="single"/>
        </w:rPr>
      </w:pPr>
    </w:p>
    <w:p w14:paraId="777F9150" w14:textId="77777777" w:rsidR="00453B23" w:rsidRDefault="00453B23" w:rsidP="00453B23">
      <w:pPr>
        <w:pStyle w:val="Corpsdetexte"/>
        <w:ind w:left="0"/>
        <w:rPr>
          <w:rFonts w:ascii="Verdana" w:hAnsi="Verdana" w:cs="Arial"/>
          <w:sz w:val="18"/>
          <w:szCs w:val="18"/>
        </w:rPr>
      </w:pPr>
      <w:r w:rsidRPr="00F661E9">
        <w:rPr>
          <w:rFonts w:ascii="Verdana" w:hAnsi="Verdana" w:cs="Arial"/>
          <w:sz w:val="18"/>
          <w:szCs w:val="18"/>
        </w:rPr>
        <w:t>Ce règlement est à lire conjointement aux dispositions communes de ces règles du jeu.</w:t>
      </w:r>
    </w:p>
    <w:p w14:paraId="36B8625C" w14:textId="77777777" w:rsidR="00453B23" w:rsidRDefault="00453B23" w:rsidP="00453B23">
      <w:pPr>
        <w:pStyle w:val="Corpsdetexte"/>
        <w:ind w:left="0"/>
        <w:rPr>
          <w:rFonts w:ascii="Verdana" w:hAnsi="Verdana" w:cs="Arial"/>
          <w:sz w:val="18"/>
          <w:szCs w:val="18"/>
        </w:rPr>
      </w:pPr>
    </w:p>
    <w:p w14:paraId="1B847718" w14:textId="77777777" w:rsidR="00453B23" w:rsidRPr="00F661E9" w:rsidRDefault="00453B23" w:rsidP="00453B23">
      <w:pPr>
        <w:pStyle w:val="Corpsdetexte"/>
        <w:ind w:left="0"/>
        <w:rPr>
          <w:rFonts w:ascii="Verdana" w:hAnsi="Verdana" w:cs="Arial"/>
          <w:sz w:val="18"/>
          <w:szCs w:val="18"/>
        </w:rPr>
      </w:pPr>
    </w:p>
    <w:p w14:paraId="73F6A10C" w14:textId="77777777" w:rsidR="00453B23" w:rsidRPr="00F661E9" w:rsidRDefault="00453B23" w:rsidP="00453B23">
      <w:pPr>
        <w:pStyle w:val="Titre2"/>
        <w:ind w:left="284"/>
        <w:rPr>
          <w:rFonts w:ascii="Verdana" w:hAnsi="Verdana" w:cs="Arial"/>
          <w:sz w:val="18"/>
          <w:szCs w:val="18"/>
        </w:rPr>
      </w:pPr>
      <w:bookmarkStart w:id="37" w:name="_Toc83547398"/>
      <w:bookmarkStart w:id="38" w:name="_Toc267385092"/>
      <w:bookmarkStart w:id="39" w:name="_Toc273106486"/>
      <w:r w:rsidRPr="00F661E9">
        <w:rPr>
          <w:rFonts w:ascii="Verdana" w:hAnsi="Verdana" w:cs="Arial"/>
          <w:sz w:val="18"/>
          <w:szCs w:val="18"/>
        </w:rPr>
        <w:t>2.1</w:t>
      </w:r>
      <w:bookmarkEnd w:id="37"/>
      <w:r w:rsidRPr="00F661E9">
        <w:rPr>
          <w:rFonts w:ascii="Verdana" w:hAnsi="Verdana" w:cs="Arial"/>
          <w:sz w:val="18"/>
          <w:szCs w:val="18"/>
        </w:rPr>
        <w:t xml:space="preserve">  </w:t>
      </w:r>
      <w:bookmarkStart w:id="40" w:name="_Toc83461983"/>
      <w:bookmarkStart w:id="41" w:name="_Toc83527778"/>
      <w:bookmarkStart w:id="42" w:name="_Toc83461985"/>
      <w:bookmarkStart w:id="43" w:name="_Toc83527780"/>
      <w:bookmarkStart w:id="44" w:name="_Toc83461987"/>
      <w:bookmarkStart w:id="45" w:name="_Toc83527782"/>
      <w:bookmarkStart w:id="46" w:name="_Toc83547399"/>
      <w:bookmarkEnd w:id="36"/>
      <w:bookmarkEnd w:id="40"/>
      <w:bookmarkEnd w:id="41"/>
      <w:bookmarkEnd w:id="42"/>
      <w:bookmarkEnd w:id="43"/>
      <w:bookmarkEnd w:id="44"/>
      <w:bookmarkEnd w:id="45"/>
      <w:r w:rsidRPr="00F661E9">
        <w:rPr>
          <w:rFonts w:ascii="Verdana" w:hAnsi="Verdana" w:cs="Arial"/>
          <w:sz w:val="18"/>
          <w:szCs w:val="18"/>
          <w:u w:val="single"/>
        </w:rPr>
        <w:t>REGLEMENTS TECHNIQUES</w:t>
      </w:r>
      <w:bookmarkEnd w:id="38"/>
      <w:bookmarkEnd w:id="39"/>
      <w:bookmarkEnd w:id="46"/>
    </w:p>
    <w:p w14:paraId="578D3448" w14:textId="77777777" w:rsidR="00453B23" w:rsidRDefault="00453B23" w:rsidP="00453B23">
      <w:pPr>
        <w:pStyle w:val="Titre3"/>
        <w:ind w:left="284"/>
        <w:rPr>
          <w:rFonts w:ascii="Verdana" w:hAnsi="Verdana" w:cs="Arial"/>
          <w:b w:val="0"/>
          <w:sz w:val="18"/>
          <w:szCs w:val="18"/>
          <w:u w:val="none"/>
        </w:rPr>
      </w:pPr>
      <w:bookmarkStart w:id="47" w:name="_Toc20473612"/>
      <w:bookmarkStart w:id="48" w:name="_Toc83547400"/>
      <w:bookmarkStart w:id="49" w:name="_Toc267385093"/>
      <w:bookmarkStart w:id="50" w:name="_Toc273106487"/>
    </w:p>
    <w:p w14:paraId="5F1B8FC9" w14:textId="77777777" w:rsidR="00453B23" w:rsidRPr="00F661E9" w:rsidRDefault="00453B23" w:rsidP="00453B23">
      <w:pPr>
        <w:pStyle w:val="Titre3"/>
        <w:ind w:left="284"/>
        <w:rPr>
          <w:rFonts w:ascii="Verdana" w:hAnsi="Verdana" w:cs="Arial"/>
          <w:b w:val="0"/>
          <w:sz w:val="18"/>
          <w:szCs w:val="18"/>
        </w:rPr>
      </w:pPr>
      <w:r w:rsidRPr="00F661E9">
        <w:rPr>
          <w:rFonts w:ascii="Verdana" w:hAnsi="Verdana" w:cs="Arial"/>
          <w:b w:val="0"/>
          <w:sz w:val="18"/>
          <w:szCs w:val="18"/>
          <w:u w:val="none"/>
        </w:rPr>
        <w:t xml:space="preserve">2.1.1  </w:t>
      </w:r>
      <w:r w:rsidRPr="00F661E9">
        <w:rPr>
          <w:rFonts w:ascii="Verdana" w:hAnsi="Verdana" w:cs="Arial"/>
          <w:b w:val="0"/>
          <w:sz w:val="18"/>
          <w:szCs w:val="18"/>
        </w:rPr>
        <w:t>Introduction</w:t>
      </w:r>
      <w:bookmarkEnd w:id="47"/>
      <w:bookmarkEnd w:id="48"/>
      <w:bookmarkEnd w:id="49"/>
      <w:bookmarkEnd w:id="50"/>
    </w:p>
    <w:p w14:paraId="5AA2262F" w14:textId="77777777" w:rsidR="00453B23" w:rsidRDefault="00453B23" w:rsidP="00453B23">
      <w:pPr>
        <w:pStyle w:val="Corpsdetexte"/>
        <w:ind w:left="0"/>
        <w:rPr>
          <w:rFonts w:ascii="Verdana" w:hAnsi="Verdana" w:cs="Arial"/>
          <w:sz w:val="18"/>
          <w:szCs w:val="18"/>
        </w:rPr>
      </w:pPr>
    </w:p>
    <w:p w14:paraId="3F6805DC" w14:textId="77777777" w:rsidR="00453B23" w:rsidRDefault="00453B23" w:rsidP="00453B23">
      <w:pPr>
        <w:pStyle w:val="Corpsdetexte"/>
        <w:ind w:left="0"/>
        <w:rPr>
          <w:rFonts w:ascii="Verdana" w:hAnsi="Verdana" w:cs="Arial"/>
          <w:sz w:val="18"/>
          <w:szCs w:val="18"/>
        </w:rPr>
      </w:pPr>
      <w:r w:rsidRPr="00F661E9">
        <w:rPr>
          <w:rFonts w:ascii="Verdana" w:hAnsi="Verdana" w:cs="Arial"/>
          <w:sz w:val="18"/>
          <w:szCs w:val="18"/>
        </w:rPr>
        <w:t xml:space="preserve">L’escalade de difficulté consiste à parcourir  une ou plusieurs voies en tête avec un assurage du bas et à réaliser cette (ou ces) voie(s) dans un temps imparti. </w:t>
      </w:r>
    </w:p>
    <w:p w14:paraId="199FACD9" w14:textId="77777777" w:rsidR="00453B23" w:rsidRPr="00F661E9" w:rsidRDefault="00453B23" w:rsidP="00453B23">
      <w:pPr>
        <w:pStyle w:val="Corpsdetexte"/>
        <w:ind w:left="0"/>
        <w:rPr>
          <w:rFonts w:ascii="Verdana" w:hAnsi="Verdana" w:cs="Arial"/>
          <w:sz w:val="18"/>
          <w:szCs w:val="18"/>
        </w:rPr>
      </w:pPr>
    </w:p>
    <w:p w14:paraId="14B59BB8" w14:textId="77777777" w:rsidR="00453B23" w:rsidRPr="00F661E9" w:rsidRDefault="00453B23" w:rsidP="00453B23">
      <w:pPr>
        <w:pStyle w:val="Corpsdetexte"/>
        <w:ind w:left="0"/>
        <w:rPr>
          <w:rFonts w:ascii="Verdana" w:hAnsi="Verdana" w:cs="Arial"/>
          <w:sz w:val="18"/>
          <w:szCs w:val="18"/>
        </w:rPr>
      </w:pPr>
      <w:r w:rsidRPr="00F661E9">
        <w:rPr>
          <w:rFonts w:ascii="Verdana" w:hAnsi="Verdana" w:cs="Arial"/>
          <w:sz w:val="18"/>
          <w:szCs w:val="18"/>
        </w:rPr>
        <w:t xml:space="preserve">Les compétitions de difficulté UNSS incluent uniquement des tentatives « Flash » : </w:t>
      </w:r>
    </w:p>
    <w:p w14:paraId="1623B0AC" w14:textId="77777777" w:rsidR="00453B23" w:rsidRPr="00F661E9" w:rsidRDefault="00453B23" w:rsidP="00453B23">
      <w:pPr>
        <w:pStyle w:val="Corpsdetexte"/>
        <w:numPr>
          <w:ilvl w:val="1"/>
          <w:numId w:val="25"/>
        </w:numPr>
        <w:rPr>
          <w:rFonts w:ascii="Verdana" w:hAnsi="Verdana" w:cs="Arial"/>
          <w:sz w:val="18"/>
          <w:szCs w:val="18"/>
        </w:rPr>
      </w:pPr>
      <w:r w:rsidRPr="00F661E9">
        <w:rPr>
          <w:rFonts w:ascii="Verdana" w:hAnsi="Verdana" w:cs="Arial"/>
          <w:sz w:val="18"/>
          <w:szCs w:val="18"/>
        </w:rPr>
        <w:t xml:space="preserve">après une démonstration de la voie par un ouvreur ou au moyen d’un enregistrement vidéo de cette démonstration comme indiqué au 2.1.4. et </w:t>
      </w:r>
    </w:p>
    <w:p w14:paraId="723D6D41" w14:textId="77777777" w:rsidR="00453B23" w:rsidRPr="00F661E9" w:rsidRDefault="00453B23" w:rsidP="00453B23">
      <w:pPr>
        <w:pStyle w:val="Corpsdetexte"/>
        <w:numPr>
          <w:ilvl w:val="1"/>
          <w:numId w:val="25"/>
        </w:numPr>
        <w:rPr>
          <w:rFonts w:ascii="Verdana" w:hAnsi="Verdana" w:cs="Arial"/>
          <w:sz w:val="18"/>
          <w:szCs w:val="18"/>
        </w:rPr>
      </w:pPr>
      <w:r w:rsidRPr="00F661E9">
        <w:rPr>
          <w:rFonts w:ascii="Verdana" w:hAnsi="Verdana" w:cs="Arial"/>
          <w:sz w:val="18"/>
          <w:szCs w:val="18"/>
        </w:rPr>
        <w:t>sans indication extérieure pendant la tentative du grimpeur</w:t>
      </w:r>
    </w:p>
    <w:p w14:paraId="39954E59" w14:textId="77777777" w:rsidR="00453B23" w:rsidRDefault="00453B23" w:rsidP="00453B23">
      <w:pPr>
        <w:pStyle w:val="Titre3"/>
        <w:ind w:left="284"/>
        <w:rPr>
          <w:rFonts w:ascii="Verdana" w:hAnsi="Verdana" w:cs="Arial"/>
          <w:b w:val="0"/>
          <w:sz w:val="18"/>
          <w:szCs w:val="18"/>
          <w:u w:val="none"/>
        </w:rPr>
      </w:pPr>
      <w:bookmarkStart w:id="51" w:name="_Toc267385094"/>
      <w:bookmarkStart w:id="52" w:name="_Toc273106488"/>
    </w:p>
    <w:p w14:paraId="2FEB905D" w14:textId="77777777" w:rsidR="00453B23" w:rsidRPr="00F661E9" w:rsidRDefault="00453B23" w:rsidP="00453B23">
      <w:pPr>
        <w:pStyle w:val="Titre3"/>
        <w:ind w:left="284"/>
        <w:rPr>
          <w:rFonts w:ascii="Verdana" w:hAnsi="Verdana" w:cs="Arial"/>
          <w:b w:val="0"/>
          <w:sz w:val="18"/>
          <w:szCs w:val="18"/>
        </w:rPr>
      </w:pPr>
      <w:r w:rsidRPr="00F661E9">
        <w:rPr>
          <w:rFonts w:ascii="Verdana" w:hAnsi="Verdana" w:cs="Arial"/>
          <w:b w:val="0"/>
          <w:sz w:val="18"/>
          <w:szCs w:val="18"/>
          <w:u w:val="none"/>
        </w:rPr>
        <w:t xml:space="preserve">2.1.2  </w:t>
      </w:r>
      <w:r w:rsidRPr="00F661E9">
        <w:rPr>
          <w:rFonts w:ascii="Verdana" w:hAnsi="Verdana" w:cs="Arial"/>
          <w:b w:val="0"/>
          <w:sz w:val="18"/>
          <w:szCs w:val="18"/>
        </w:rPr>
        <w:t>Le Jury de chaque voie</w:t>
      </w:r>
      <w:bookmarkEnd w:id="51"/>
      <w:bookmarkEnd w:id="52"/>
    </w:p>
    <w:p w14:paraId="1DB6B728" w14:textId="77777777" w:rsidR="00453B23" w:rsidRDefault="00453B23" w:rsidP="00453B23">
      <w:pPr>
        <w:ind w:left="0"/>
        <w:rPr>
          <w:rFonts w:ascii="Verdana" w:hAnsi="Verdana" w:cs="Arial"/>
          <w:sz w:val="18"/>
          <w:szCs w:val="18"/>
        </w:rPr>
      </w:pPr>
    </w:p>
    <w:p w14:paraId="7B0E0611" w14:textId="77777777" w:rsidR="00453B23" w:rsidRPr="00F661E9" w:rsidRDefault="00453B23" w:rsidP="00453B23">
      <w:pPr>
        <w:ind w:left="0"/>
        <w:rPr>
          <w:rFonts w:ascii="Verdana" w:hAnsi="Verdana" w:cs="Arial"/>
          <w:sz w:val="18"/>
          <w:szCs w:val="18"/>
        </w:rPr>
      </w:pPr>
      <w:r w:rsidRPr="00F661E9">
        <w:rPr>
          <w:rFonts w:ascii="Verdana" w:hAnsi="Verdana" w:cs="Arial"/>
          <w:sz w:val="18"/>
          <w:szCs w:val="18"/>
        </w:rPr>
        <w:t>Sous la responsabilité du Président de Jury, le Jury de chaque voie comporte :</w:t>
      </w:r>
    </w:p>
    <w:p w14:paraId="640BA28D" w14:textId="77777777" w:rsidR="00453B23" w:rsidRPr="00F661E9" w:rsidRDefault="00453B23" w:rsidP="00453B23">
      <w:pPr>
        <w:numPr>
          <w:ilvl w:val="0"/>
          <w:numId w:val="29"/>
        </w:numPr>
        <w:jc w:val="left"/>
        <w:rPr>
          <w:rFonts w:ascii="Verdana" w:hAnsi="Verdana" w:cs="Arial"/>
          <w:sz w:val="18"/>
          <w:szCs w:val="18"/>
        </w:rPr>
      </w:pPr>
      <w:r w:rsidRPr="00F661E9">
        <w:rPr>
          <w:rFonts w:ascii="Verdana" w:hAnsi="Verdana" w:cs="Arial"/>
          <w:sz w:val="18"/>
          <w:szCs w:val="18"/>
        </w:rPr>
        <w:t xml:space="preserve"> un jeune officiel local</w:t>
      </w:r>
    </w:p>
    <w:p w14:paraId="2D67D61D" w14:textId="77777777" w:rsidR="00453B23" w:rsidRPr="00F661E9" w:rsidRDefault="00453B23" w:rsidP="00453B23">
      <w:pPr>
        <w:numPr>
          <w:ilvl w:val="0"/>
          <w:numId w:val="29"/>
        </w:numPr>
        <w:jc w:val="left"/>
        <w:rPr>
          <w:rFonts w:ascii="Verdana" w:hAnsi="Verdana" w:cs="Arial"/>
          <w:sz w:val="18"/>
          <w:szCs w:val="18"/>
        </w:rPr>
      </w:pPr>
      <w:r w:rsidRPr="00F661E9">
        <w:rPr>
          <w:rFonts w:ascii="Verdana" w:hAnsi="Verdana" w:cs="Arial"/>
          <w:sz w:val="18"/>
          <w:szCs w:val="18"/>
        </w:rPr>
        <w:t>un jeune officiel d’équipe</w:t>
      </w:r>
    </w:p>
    <w:p w14:paraId="038DD6AE" w14:textId="77777777" w:rsidR="00453B23" w:rsidRPr="00F661E9" w:rsidRDefault="00453B23" w:rsidP="00453B23">
      <w:pPr>
        <w:numPr>
          <w:ilvl w:val="0"/>
          <w:numId w:val="29"/>
        </w:numPr>
        <w:jc w:val="left"/>
        <w:rPr>
          <w:rFonts w:ascii="Verdana" w:hAnsi="Verdana" w:cs="Arial"/>
          <w:sz w:val="18"/>
          <w:szCs w:val="18"/>
        </w:rPr>
      </w:pPr>
      <w:r w:rsidRPr="00F661E9">
        <w:rPr>
          <w:rFonts w:ascii="Verdana" w:hAnsi="Verdana" w:cs="Arial"/>
          <w:sz w:val="18"/>
          <w:szCs w:val="18"/>
        </w:rPr>
        <w:t xml:space="preserve">un professeur de l’organisation « superviseur » </w:t>
      </w:r>
    </w:p>
    <w:p w14:paraId="7DCB29BE" w14:textId="43D999DA" w:rsidR="00453B23" w:rsidRDefault="00453B23" w:rsidP="00453B23">
      <w:pPr>
        <w:pStyle w:val="NormalWeb"/>
        <w:spacing w:after="0"/>
        <w:rPr>
          <w:rFonts w:ascii="Verdana" w:hAnsi="Verdana" w:cs="Arial"/>
          <w:color w:val="000000"/>
          <w:sz w:val="18"/>
          <w:szCs w:val="18"/>
        </w:rPr>
      </w:pPr>
      <w:bookmarkStart w:id="53" w:name="_Toc83547401"/>
      <w:bookmarkStart w:id="54" w:name="_Toc267385095"/>
      <w:bookmarkStart w:id="55" w:name="_Toc273106489"/>
      <w:r w:rsidRPr="00F661E9">
        <w:rPr>
          <w:rFonts w:ascii="Verdana" w:hAnsi="Verdana" w:cs="Arial"/>
          <w:color w:val="000000"/>
          <w:sz w:val="18"/>
          <w:szCs w:val="18"/>
        </w:rPr>
        <w:t>Le rôle de ce jury est défini dans le document «  je suis jeune officiel en escalade » consultable sur le site UNSS national.</w:t>
      </w:r>
    </w:p>
    <w:p w14:paraId="741BCA7B" w14:textId="77777777" w:rsidR="00D64AED" w:rsidRPr="00453B23" w:rsidRDefault="00D64AED" w:rsidP="00453B23">
      <w:pPr>
        <w:pStyle w:val="NormalWeb"/>
        <w:spacing w:after="0"/>
        <w:rPr>
          <w:rFonts w:ascii="Verdana" w:hAnsi="Verdana" w:cs="Arial"/>
          <w:color w:val="000000"/>
          <w:sz w:val="18"/>
          <w:szCs w:val="18"/>
        </w:rPr>
      </w:pPr>
    </w:p>
    <w:p w14:paraId="620547C0" w14:textId="77777777" w:rsidR="00453B23" w:rsidRPr="00F661E9" w:rsidRDefault="00453B23" w:rsidP="00453B23">
      <w:pPr>
        <w:pStyle w:val="Titre3"/>
        <w:ind w:left="284"/>
        <w:rPr>
          <w:rFonts w:ascii="Verdana" w:hAnsi="Verdana" w:cs="Arial"/>
          <w:b w:val="0"/>
          <w:sz w:val="18"/>
          <w:szCs w:val="18"/>
        </w:rPr>
      </w:pPr>
      <w:r w:rsidRPr="00F661E9">
        <w:rPr>
          <w:rFonts w:ascii="Verdana" w:hAnsi="Verdana" w:cs="Arial"/>
          <w:b w:val="0"/>
          <w:sz w:val="18"/>
          <w:szCs w:val="18"/>
          <w:u w:val="none"/>
        </w:rPr>
        <w:lastRenderedPageBreak/>
        <w:t>2.1.3</w:t>
      </w:r>
      <w:bookmarkEnd w:id="53"/>
      <w:r w:rsidRPr="00F661E9">
        <w:rPr>
          <w:rFonts w:ascii="Verdana" w:hAnsi="Verdana" w:cs="Arial"/>
          <w:b w:val="0"/>
          <w:sz w:val="18"/>
          <w:szCs w:val="18"/>
          <w:u w:val="none"/>
        </w:rPr>
        <w:t xml:space="preserve">  </w:t>
      </w:r>
      <w:bookmarkStart w:id="56" w:name="_Toc83461990"/>
      <w:bookmarkStart w:id="57" w:name="_Toc83527785"/>
      <w:bookmarkStart w:id="58" w:name="_Toc83461992"/>
      <w:bookmarkStart w:id="59" w:name="_Toc83527787"/>
      <w:bookmarkStart w:id="60" w:name="_Toc20473613"/>
      <w:bookmarkStart w:id="61" w:name="_Toc83547402"/>
      <w:bookmarkEnd w:id="56"/>
      <w:bookmarkEnd w:id="57"/>
      <w:bookmarkEnd w:id="58"/>
      <w:bookmarkEnd w:id="59"/>
      <w:r w:rsidRPr="00F661E9">
        <w:rPr>
          <w:rFonts w:ascii="Verdana" w:hAnsi="Verdana" w:cs="Arial"/>
          <w:b w:val="0"/>
          <w:sz w:val="18"/>
          <w:szCs w:val="18"/>
        </w:rPr>
        <w:t>Nombre de concurrents et ordre de passage</w:t>
      </w:r>
      <w:bookmarkEnd w:id="54"/>
      <w:bookmarkEnd w:id="55"/>
      <w:bookmarkEnd w:id="60"/>
      <w:bookmarkEnd w:id="61"/>
    </w:p>
    <w:p w14:paraId="7F9E7813" w14:textId="563D84F1" w:rsidR="00453B23" w:rsidRPr="00F661E9" w:rsidRDefault="00453B23" w:rsidP="00453B23">
      <w:pPr>
        <w:pStyle w:val="Standard"/>
        <w:spacing w:before="28"/>
        <w:rPr>
          <w:rFonts w:ascii="Verdana" w:eastAsia="Arial Narrow" w:hAnsi="Verdana" w:cs="Arial"/>
          <w:sz w:val="18"/>
          <w:szCs w:val="18"/>
          <w:lang w:val="fr-FR"/>
        </w:rPr>
      </w:pPr>
      <w:bookmarkStart w:id="62" w:name="_Toc20473614"/>
      <w:bookmarkStart w:id="63" w:name="_Toc83547403"/>
      <w:bookmarkStart w:id="64" w:name="_Toc267385096"/>
      <w:bookmarkStart w:id="65" w:name="_Toc273106490"/>
      <w:r w:rsidRPr="00F661E9">
        <w:rPr>
          <w:rFonts w:ascii="Verdana" w:eastAsia="Arial Narrow" w:hAnsi="Verdana" w:cs="Arial"/>
          <w:color w:val="FF0000"/>
          <w:sz w:val="18"/>
          <w:szCs w:val="18"/>
          <w:lang w:val="fr-FR"/>
        </w:rPr>
        <w:t>La compétition regroupe un mini</w:t>
      </w:r>
      <w:r w:rsidR="00C27588">
        <w:rPr>
          <w:rFonts w:ascii="Verdana" w:eastAsia="Arial Narrow" w:hAnsi="Verdana" w:cs="Arial"/>
          <w:color w:val="FF0000"/>
          <w:sz w:val="18"/>
          <w:szCs w:val="18"/>
          <w:lang w:val="fr-FR"/>
        </w:rPr>
        <w:t>mum de 48 équipes composées de 4</w:t>
      </w:r>
      <w:r w:rsidRPr="00F661E9">
        <w:rPr>
          <w:rFonts w:ascii="Verdana" w:eastAsia="Arial Narrow" w:hAnsi="Verdana" w:cs="Arial"/>
          <w:color w:val="FF0000"/>
          <w:sz w:val="18"/>
          <w:szCs w:val="18"/>
          <w:lang w:val="fr-FR"/>
        </w:rPr>
        <w:t xml:space="preserve"> grimpeurs</w:t>
      </w:r>
      <w:r w:rsidRPr="00F661E9">
        <w:rPr>
          <w:rFonts w:ascii="Verdana" w:eastAsia="Arial Narrow" w:hAnsi="Verdana" w:cs="Arial"/>
          <w:sz w:val="18"/>
          <w:szCs w:val="18"/>
          <w:lang w:val="fr-FR"/>
        </w:rPr>
        <w:t>. L'ordre de passage des équipes dans les différents secteurs est effectué par tirage au sort.</w:t>
      </w:r>
    </w:p>
    <w:p w14:paraId="7D715D3F" w14:textId="77777777" w:rsidR="00453B23" w:rsidRDefault="00453B23" w:rsidP="00453B23">
      <w:pPr>
        <w:pStyle w:val="Titre3"/>
        <w:ind w:left="284"/>
        <w:rPr>
          <w:rFonts w:ascii="Verdana" w:hAnsi="Verdana" w:cs="Arial"/>
          <w:b w:val="0"/>
          <w:sz w:val="18"/>
          <w:szCs w:val="18"/>
          <w:u w:val="none"/>
        </w:rPr>
      </w:pPr>
    </w:p>
    <w:p w14:paraId="01132CE8" w14:textId="77777777" w:rsidR="00453B23" w:rsidRPr="00F661E9" w:rsidRDefault="00453B23" w:rsidP="00453B23">
      <w:pPr>
        <w:pStyle w:val="Titre3"/>
        <w:ind w:left="284"/>
        <w:rPr>
          <w:rFonts w:ascii="Verdana" w:hAnsi="Verdana" w:cs="Arial"/>
          <w:b w:val="0"/>
          <w:sz w:val="18"/>
          <w:szCs w:val="18"/>
        </w:rPr>
      </w:pPr>
      <w:r w:rsidRPr="00F661E9">
        <w:rPr>
          <w:rFonts w:ascii="Verdana" w:hAnsi="Verdana" w:cs="Arial"/>
          <w:b w:val="0"/>
          <w:sz w:val="18"/>
          <w:szCs w:val="18"/>
          <w:u w:val="none"/>
        </w:rPr>
        <w:t xml:space="preserve">2.1.4  </w:t>
      </w:r>
      <w:bookmarkEnd w:id="62"/>
      <w:bookmarkEnd w:id="63"/>
      <w:r w:rsidRPr="00F661E9">
        <w:rPr>
          <w:rFonts w:ascii="Verdana" w:hAnsi="Verdana" w:cs="Arial"/>
          <w:b w:val="0"/>
          <w:sz w:val="18"/>
          <w:szCs w:val="18"/>
        </w:rPr>
        <w:t>Démonstration des épreuves « flash »</w:t>
      </w:r>
      <w:bookmarkEnd w:id="64"/>
      <w:bookmarkEnd w:id="65"/>
    </w:p>
    <w:p w14:paraId="760D60D8" w14:textId="77777777" w:rsidR="00453B23" w:rsidRDefault="00453B23" w:rsidP="00453B23">
      <w:pPr>
        <w:pStyle w:val="Corpsdetexte"/>
        <w:ind w:left="0"/>
        <w:rPr>
          <w:rFonts w:ascii="Verdana" w:hAnsi="Verdana" w:cs="Arial"/>
          <w:sz w:val="18"/>
          <w:szCs w:val="18"/>
        </w:rPr>
      </w:pPr>
    </w:p>
    <w:p w14:paraId="57AE6CDD" w14:textId="77777777" w:rsidR="00453B23" w:rsidRPr="00F661E9" w:rsidRDefault="00453B23" w:rsidP="00453B23">
      <w:pPr>
        <w:pStyle w:val="Corpsdetexte"/>
        <w:ind w:left="0"/>
        <w:rPr>
          <w:rFonts w:ascii="Verdana" w:hAnsi="Verdana" w:cs="Arial"/>
          <w:sz w:val="18"/>
          <w:szCs w:val="18"/>
        </w:rPr>
      </w:pPr>
      <w:r w:rsidRPr="00F661E9">
        <w:rPr>
          <w:rFonts w:ascii="Verdana" w:hAnsi="Verdana" w:cs="Arial"/>
          <w:sz w:val="18"/>
          <w:szCs w:val="18"/>
        </w:rPr>
        <w:t xml:space="preserve">Avant le début de la compétition, un (ou plusieurs) ouvreur(s) désigné(s) par le Chef Ouvreur effectue(nt) une démonstration de la voie. </w:t>
      </w:r>
      <w:r w:rsidRPr="00F661E9">
        <w:rPr>
          <w:rFonts w:ascii="Verdana" w:hAnsi="Verdana" w:cs="Arial"/>
          <w:b/>
          <w:sz w:val="18"/>
          <w:szCs w:val="18"/>
        </w:rPr>
        <w:t>Un enregistrement vidéo de la démonstration des voies peut être diffusé en continu aux compétiteurs à la place d’une démonstration physique 60 minutes avant le début et pendant la compétition.</w:t>
      </w:r>
    </w:p>
    <w:p w14:paraId="5E6FA011" w14:textId="77777777" w:rsidR="00C27588" w:rsidRDefault="00C27588" w:rsidP="00C27588">
      <w:pPr>
        <w:rPr>
          <w:rFonts w:ascii="Verdana" w:hAnsi="Verdana" w:cs="Arial"/>
          <w:bCs/>
          <w:sz w:val="18"/>
          <w:szCs w:val="18"/>
        </w:rPr>
      </w:pPr>
      <w:bookmarkStart w:id="66" w:name="_Toc20473615"/>
      <w:bookmarkStart w:id="67" w:name="_Toc83547404"/>
      <w:bookmarkStart w:id="68" w:name="_Toc267385097"/>
      <w:bookmarkStart w:id="69" w:name="_Toc273106491"/>
    </w:p>
    <w:p w14:paraId="6933C844" w14:textId="77777777" w:rsidR="00D64AED" w:rsidRPr="00C27588" w:rsidRDefault="00D64AED" w:rsidP="00C27588"/>
    <w:p w14:paraId="7FB3A7B7" w14:textId="77777777" w:rsidR="00453B23" w:rsidRPr="00F661E9" w:rsidRDefault="00453B23" w:rsidP="00453B23">
      <w:pPr>
        <w:pStyle w:val="Titre3"/>
        <w:ind w:left="284"/>
        <w:rPr>
          <w:rFonts w:ascii="Verdana" w:hAnsi="Verdana" w:cs="Arial"/>
          <w:b w:val="0"/>
          <w:sz w:val="18"/>
          <w:szCs w:val="18"/>
        </w:rPr>
      </w:pPr>
      <w:r w:rsidRPr="00F661E9">
        <w:rPr>
          <w:rFonts w:ascii="Verdana" w:hAnsi="Verdana" w:cs="Arial"/>
          <w:b w:val="0"/>
          <w:sz w:val="18"/>
          <w:szCs w:val="18"/>
          <w:u w:val="none"/>
        </w:rPr>
        <w:t xml:space="preserve">2.1.5  </w:t>
      </w:r>
      <w:r w:rsidRPr="00F661E9">
        <w:rPr>
          <w:rFonts w:ascii="Verdana" w:hAnsi="Verdana" w:cs="Arial"/>
          <w:b w:val="0"/>
          <w:sz w:val="18"/>
          <w:szCs w:val="18"/>
        </w:rPr>
        <w:t>Procédure d’escalade</w:t>
      </w:r>
      <w:bookmarkEnd w:id="66"/>
      <w:bookmarkEnd w:id="67"/>
      <w:bookmarkEnd w:id="68"/>
      <w:bookmarkEnd w:id="69"/>
    </w:p>
    <w:p w14:paraId="2A3607F3" w14:textId="77777777" w:rsidR="00453B23" w:rsidRDefault="00453B23" w:rsidP="00453B23">
      <w:pPr>
        <w:pStyle w:val="Normalretrait"/>
        <w:ind w:firstLine="0"/>
        <w:outlineLvl w:val="3"/>
        <w:rPr>
          <w:rFonts w:ascii="Verdana" w:hAnsi="Verdana" w:cs="Arial"/>
          <w:sz w:val="18"/>
          <w:szCs w:val="18"/>
        </w:rPr>
      </w:pPr>
      <w:bookmarkStart w:id="70" w:name="_Toc273106492"/>
    </w:p>
    <w:p w14:paraId="75DBC17A" w14:textId="77777777" w:rsidR="00453B23" w:rsidRPr="00F661E9" w:rsidRDefault="00453B23" w:rsidP="00453B23">
      <w:pPr>
        <w:pStyle w:val="Normalretrait"/>
        <w:ind w:firstLine="0"/>
        <w:outlineLvl w:val="3"/>
        <w:rPr>
          <w:rFonts w:ascii="Verdana" w:hAnsi="Verdana" w:cs="Arial"/>
          <w:sz w:val="18"/>
          <w:szCs w:val="18"/>
          <w:u w:val="single"/>
        </w:rPr>
      </w:pPr>
      <w:r w:rsidRPr="00F661E9">
        <w:rPr>
          <w:rFonts w:ascii="Verdana" w:hAnsi="Verdana" w:cs="Arial"/>
          <w:sz w:val="18"/>
          <w:szCs w:val="18"/>
        </w:rPr>
        <w:t xml:space="preserve">2.1.5.1  </w:t>
      </w:r>
      <w:r w:rsidRPr="00F661E9">
        <w:rPr>
          <w:rFonts w:ascii="Verdana" w:hAnsi="Verdana" w:cs="Arial"/>
          <w:sz w:val="18"/>
          <w:szCs w:val="18"/>
          <w:u w:val="single"/>
        </w:rPr>
        <w:t>Temps maximum pour réaliser une voie</w:t>
      </w:r>
      <w:bookmarkEnd w:id="70"/>
    </w:p>
    <w:p w14:paraId="0A9A5B1C" w14:textId="28F848D5" w:rsidR="00453B23" w:rsidRPr="00F661E9" w:rsidRDefault="00453B23" w:rsidP="00453B23">
      <w:pPr>
        <w:pStyle w:val="Normalretrait"/>
        <w:ind w:left="0" w:firstLine="0"/>
        <w:outlineLvl w:val="3"/>
        <w:rPr>
          <w:rFonts w:ascii="Verdana" w:hAnsi="Verdana" w:cs="Arial"/>
          <w:sz w:val="18"/>
          <w:szCs w:val="18"/>
        </w:rPr>
      </w:pPr>
      <w:r w:rsidRPr="00F661E9">
        <w:rPr>
          <w:rFonts w:ascii="Verdana" w:hAnsi="Verdana" w:cs="Arial"/>
          <w:sz w:val="18"/>
          <w:szCs w:val="18"/>
        </w:rPr>
        <w:t>Le temps imparti pour le passage d’une équipe (</w:t>
      </w:r>
      <w:r w:rsidR="00C27588">
        <w:rPr>
          <w:rFonts w:ascii="Verdana" w:hAnsi="Verdana" w:cs="Arial"/>
          <w:color w:val="FF0000"/>
          <w:sz w:val="18"/>
          <w:szCs w:val="18"/>
        </w:rPr>
        <w:t>4</w:t>
      </w:r>
      <w:r w:rsidRPr="00F661E9">
        <w:rPr>
          <w:rFonts w:ascii="Verdana" w:hAnsi="Verdana" w:cs="Arial"/>
          <w:color w:val="FF0000"/>
          <w:sz w:val="18"/>
          <w:szCs w:val="18"/>
        </w:rPr>
        <w:t xml:space="preserve"> grimpeurs</w:t>
      </w:r>
      <w:r w:rsidRPr="00F661E9">
        <w:rPr>
          <w:rFonts w:ascii="Verdana" w:hAnsi="Verdana" w:cs="Arial"/>
          <w:sz w:val="18"/>
          <w:szCs w:val="18"/>
        </w:rPr>
        <w:t>) dans chaque secteur est fixé par l’organisateur et annoncé en réunion technique.</w:t>
      </w:r>
    </w:p>
    <w:p w14:paraId="7A49445D" w14:textId="77777777" w:rsidR="00453B23" w:rsidRDefault="00453B23" w:rsidP="00453B23">
      <w:pPr>
        <w:pStyle w:val="Corpsdetexte"/>
        <w:ind w:left="0"/>
        <w:rPr>
          <w:rFonts w:ascii="Verdana" w:hAnsi="Verdana" w:cs="Arial"/>
          <w:sz w:val="18"/>
          <w:szCs w:val="18"/>
        </w:rPr>
      </w:pPr>
    </w:p>
    <w:p w14:paraId="5EA60954" w14:textId="77777777" w:rsidR="00453B23" w:rsidRPr="00F661E9" w:rsidRDefault="00453B23" w:rsidP="00453B23">
      <w:pPr>
        <w:pStyle w:val="Corpsdetexte"/>
        <w:ind w:left="0"/>
        <w:rPr>
          <w:rFonts w:ascii="Verdana" w:hAnsi="Verdana" w:cs="Arial"/>
          <w:sz w:val="18"/>
          <w:szCs w:val="18"/>
        </w:rPr>
      </w:pPr>
      <w:r w:rsidRPr="00F661E9">
        <w:rPr>
          <w:rFonts w:ascii="Verdana" w:hAnsi="Verdana" w:cs="Arial"/>
          <w:sz w:val="18"/>
          <w:szCs w:val="18"/>
        </w:rPr>
        <w:t>A n’importe quel moment pendant sa tentative, un compétiteur peut demander au juge de voie le temps qu’il lui reste. Ce dernier l’en informe immédiatement oralement.</w:t>
      </w:r>
    </w:p>
    <w:p w14:paraId="67D09466" w14:textId="77777777" w:rsidR="00453B23" w:rsidRDefault="00453B23" w:rsidP="00453B23">
      <w:pPr>
        <w:pStyle w:val="Corpsdetexte"/>
        <w:ind w:left="0"/>
        <w:rPr>
          <w:rFonts w:ascii="Verdana" w:hAnsi="Verdana" w:cs="Arial"/>
          <w:sz w:val="18"/>
          <w:szCs w:val="18"/>
        </w:rPr>
      </w:pPr>
    </w:p>
    <w:p w14:paraId="22C0B249" w14:textId="77777777" w:rsidR="00453B23" w:rsidRPr="00F661E9" w:rsidRDefault="00453B23" w:rsidP="00453B23">
      <w:pPr>
        <w:pStyle w:val="Corpsdetexte"/>
        <w:ind w:left="0"/>
        <w:rPr>
          <w:rFonts w:ascii="Verdana" w:hAnsi="Verdana" w:cs="Arial"/>
          <w:sz w:val="18"/>
          <w:szCs w:val="18"/>
        </w:rPr>
      </w:pPr>
      <w:r w:rsidRPr="00F661E9">
        <w:rPr>
          <w:rFonts w:ascii="Verdana" w:hAnsi="Verdana" w:cs="Arial"/>
          <w:sz w:val="18"/>
          <w:szCs w:val="18"/>
        </w:rPr>
        <w:t>En cas de dépassement du temps imparti à l’équipe, le juge de voie arrête le concurrent et mesure la performance du compétiteur conformément au 2.4.1.</w:t>
      </w:r>
    </w:p>
    <w:p w14:paraId="55845B08" w14:textId="77777777" w:rsidR="00453B23" w:rsidRDefault="00453B23" w:rsidP="00453B23">
      <w:pPr>
        <w:pStyle w:val="Normalretrait"/>
        <w:ind w:left="0" w:firstLine="0"/>
        <w:outlineLvl w:val="3"/>
        <w:rPr>
          <w:rFonts w:ascii="Verdana" w:hAnsi="Verdana" w:cs="Arial"/>
          <w:sz w:val="18"/>
          <w:szCs w:val="18"/>
        </w:rPr>
      </w:pPr>
    </w:p>
    <w:p w14:paraId="0DF01AA3" w14:textId="77777777" w:rsidR="00453B23" w:rsidRPr="00F661E9" w:rsidRDefault="00453B23" w:rsidP="00453B23">
      <w:pPr>
        <w:pStyle w:val="Normalretrait"/>
        <w:ind w:left="0" w:firstLine="0"/>
        <w:outlineLvl w:val="3"/>
        <w:rPr>
          <w:rFonts w:ascii="Verdana" w:hAnsi="Verdana" w:cs="Arial"/>
          <w:sz w:val="18"/>
          <w:szCs w:val="18"/>
        </w:rPr>
      </w:pPr>
    </w:p>
    <w:p w14:paraId="51A52ACE" w14:textId="77777777" w:rsidR="00453B23" w:rsidRPr="00F661E9" w:rsidRDefault="00453B23" w:rsidP="00453B23">
      <w:pPr>
        <w:pStyle w:val="Normalretrait"/>
        <w:ind w:firstLine="0"/>
        <w:outlineLvl w:val="3"/>
        <w:rPr>
          <w:rFonts w:ascii="Verdana" w:hAnsi="Verdana" w:cs="Arial"/>
          <w:sz w:val="18"/>
          <w:szCs w:val="18"/>
          <w:u w:val="single"/>
        </w:rPr>
      </w:pPr>
      <w:bookmarkStart w:id="71" w:name="_Toc273106494"/>
      <w:r w:rsidRPr="00F661E9">
        <w:rPr>
          <w:rFonts w:ascii="Verdana" w:hAnsi="Verdana" w:cs="Arial"/>
          <w:sz w:val="18"/>
          <w:szCs w:val="18"/>
        </w:rPr>
        <w:t xml:space="preserve">2.1.5.2  </w:t>
      </w:r>
      <w:r w:rsidRPr="00F661E9">
        <w:rPr>
          <w:rFonts w:ascii="Verdana" w:hAnsi="Verdana" w:cs="Arial"/>
          <w:sz w:val="18"/>
          <w:szCs w:val="18"/>
          <w:u w:val="single"/>
        </w:rPr>
        <w:t>Début d’une tentative</w:t>
      </w:r>
      <w:bookmarkEnd w:id="71"/>
    </w:p>
    <w:p w14:paraId="47DA0D8E" w14:textId="77777777" w:rsidR="00453B23" w:rsidRDefault="00453B23" w:rsidP="00453B23">
      <w:pPr>
        <w:pStyle w:val="Corpsdetexte"/>
        <w:ind w:left="0"/>
        <w:rPr>
          <w:rFonts w:ascii="Verdana" w:hAnsi="Verdana" w:cs="Arial"/>
          <w:sz w:val="18"/>
          <w:szCs w:val="18"/>
        </w:rPr>
      </w:pPr>
    </w:p>
    <w:p w14:paraId="48680610" w14:textId="77777777" w:rsidR="00453B23" w:rsidRPr="00F661E9" w:rsidRDefault="00453B23" w:rsidP="00453B23">
      <w:pPr>
        <w:pStyle w:val="Corpsdetexte"/>
        <w:ind w:left="0"/>
        <w:rPr>
          <w:rFonts w:ascii="Verdana" w:hAnsi="Verdana" w:cs="Arial"/>
          <w:sz w:val="18"/>
          <w:szCs w:val="18"/>
        </w:rPr>
      </w:pPr>
      <w:r w:rsidRPr="00F661E9">
        <w:rPr>
          <w:rFonts w:ascii="Verdana" w:hAnsi="Verdana" w:cs="Arial"/>
          <w:sz w:val="18"/>
          <w:szCs w:val="18"/>
        </w:rPr>
        <w:t>La tentative de chaque concurrent est considérée comme commencée quand ses deux pieds ont quitté le sol.</w:t>
      </w:r>
    </w:p>
    <w:p w14:paraId="59BD7CDC" w14:textId="77777777" w:rsidR="00453B23" w:rsidRDefault="00453B23" w:rsidP="00453B23">
      <w:pPr>
        <w:pStyle w:val="Corpsdetexte"/>
        <w:ind w:left="851"/>
        <w:outlineLvl w:val="3"/>
        <w:rPr>
          <w:rFonts w:ascii="Verdana" w:hAnsi="Verdana" w:cs="Arial"/>
          <w:sz w:val="18"/>
          <w:szCs w:val="18"/>
          <w:lang w:val="fr-FR"/>
        </w:rPr>
      </w:pPr>
      <w:bookmarkStart w:id="72" w:name="_Toc273106495"/>
    </w:p>
    <w:p w14:paraId="556BF716" w14:textId="77777777" w:rsidR="00453B23" w:rsidRPr="00F661E9" w:rsidRDefault="00453B23" w:rsidP="00453B23">
      <w:pPr>
        <w:pStyle w:val="Corpsdetexte"/>
        <w:ind w:left="851"/>
        <w:outlineLvl w:val="3"/>
        <w:rPr>
          <w:rFonts w:ascii="Verdana" w:hAnsi="Verdana" w:cs="Arial"/>
          <w:i/>
          <w:iCs/>
          <w:sz w:val="18"/>
          <w:szCs w:val="18"/>
          <w:u w:val="single"/>
        </w:rPr>
      </w:pPr>
      <w:r w:rsidRPr="00F661E9">
        <w:rPr>
          <w:rFonts w:ascii="Verdana" w:hAnsi="Verdana" w:cs="Arial"/>
          <w:sz w:val="18"/>
          <w:szCs w:val="18"/>
        </w:rPr>
        <w:t xml:space="preserve">2.1.5.3  </w:t>
      </w:r>
      <w:r w:rsidRPr="00F661E9">
        <w:rPr>
          <w:rFonts w:ascii="Verdana" w:hAnsi="Verdana" w:cs="Arial"/>
          <w:sz w:val="18"/>
          <w:szCs w:val="18"/>
          <w:u w:val="single"/>
        </w:rPr>
        <w:t>Le mousquetonnage</w:t>
      </w:r>
      <w:bookmarkEnd w:id="72"/>
    </w:p>
    <w:p w14:paraId="0296D503" w14:textId="77777777" w:rsidR="00D64AED" w:rsidRDefault="00D64AED" w:rsidP="00D64AED">
      <w:pPr>
        <w:pStyle w:val="Corpsdetexte"/>
        <w:ind w:left="0"/>
        <w:rPr>
          <w:rFonts w:ascii="Verdana" w:hAnsi="Verdana" w:cs="Arial"/>
          <w:sz w:val="18"/>
          <w:szCs w:val="18"/>
        </w:rPr>
      </w:pPr>
    </w:p>
    <w:p w14:paraId="29F2E7CD" w14:textId="77777777" w:rsidR="00453B23" w:rsidRPr="00F661E9" w:rsidRDefault="00453B23" w:rsidP="00D64AED">
      <w:pPr>
        <w:pStyle w:val="Corpsdetexte"/>
        <w:ind w:left="0"/>
        <w:rPr>
          <w:rFonts w:ascii="Verdana" w:hAnsi="Verdana" w:cs="Arial"/>
          <w:sz w:val="18"/>
          <w:szCs w:val="18"/>
        </w:rPr>
      </w:pPr>
      <w:r w:rsidRPr="00F661E9">
        <w:rPr>
          <w:rFonts w:ascii="Verdana" w:hAnsi="Verdana" w:cs="Arial"/>
          <w:sz w:val="18"/>
          <w:szCs w:val="18"/>
        </w:rPr>
        <w:t>En cours de tentative dans une voie :</w:t>
      </w:r>
    </w:p>
    <w:p w14:paraId="66B37105" w14:textId="77777777" w:rsidR="00453B23" w:rsidRPr="00F661E9" w:rsidRDefault="00453B23" w:rsidP="00453B23">
      <w:pPr>
        <w:pStyle w:val="Rponseavecpuce"/>
        <w:numPr>
          <w:ilvl w:val="0"/>
          <w:numId w:val="0"/>
        </w:numPr>
        <w:ind w:left="567" w:hanging="708"/>
        <w:jc w:val="both"/>
        <w:rPr>
          <w:rFonts w:ascii="Verdana" w:hAnsi="Verdana" w:cs="Arial"/>
          <w:sz w:val="18"/>
          <w:szCs w:val="18"/>
        </w:rPr>
      </w:pPr>
    </w:p>
    <w:p w14:paraId="0D03CCF2" w14:textId="77777777" w:rsidR="00453B23" w:rsidRPr="00F661E9" w:rsidRDefault="00453B23" w:rsidP="00453B23">
      <w:pPr>
        <w:pStyle w:val="Rponseavecpuce"/>
        <w:numPr>
          <w:ilvl w:val="0"/>
          <w:numId w:val="0"/>
        </w:numPr>
        <w:ind w:left="142" w:hanging="283"/>
        <w:jc w:val="both"/>
        <w:rPr>
          <w:rFonts w:ascii="Verdana" w:hAnsi="Verdana" w:cs="Arial"/>
          <w:sz w:val="18"/>
          <w:szCs w:val="18"/>
        </w:rPr>
      </w:pPr>
      <w:r>
        <w:rPr>
          <w:rFonts w:ascii="Verdana" w:hAnsi="Verdana" w:cs="Arial"/>
          <w:sz w:val="18"/>
          <w:szCs w:val="18"/>
        </w:rPr>
        <w:t xml:space="preserve">  </w:t>
      </w:r>
      <w:r w:rsidRPr="00F661E9">
        <w:rPr>
          <w:rFonts w:ascii="Verdana" w:hAnsi="Verdana" w:cs="Arial"/>
          <w:sz w:val="18"/>
          <w:szCs w:val="18"/>
        </w:rPr>
        <w:t xml:space="preserve">a) Chaque concurrent passe sa corde dans le mousqueton de chaque dégaine </w:t>
      </w:r>
      <w:r w:rsidRPr="00F661E9">
        <w:rPr>
          <w:rFonts w:ascii="Verdana" w:hAnsi="Verdana" w:cs="Arial"/>
          <w:b/>
          <w:sz w:val="18"/>
          <w:szCs w:val="18"/>
        </w:rPr>
        <w:t>et</w:t>
      </w:r>
      <w:r w:rsidRPr="00F661E9">
        <w:rPr>
          <w:rFonts w:ascii="Verdana" w:hAnsi="Verdana" w:cs="Arial"/>
          <w:sz w:val="18"/>
          <w:szCs w:val="18"/>
        </w:rPr>
        <w:t xml:space="preserve"> dans l’ordre de la progression. </w:t>
      </w:r>
    </w:p>
    <w:p w14:paraId="65DA2A9E" w14:textId="77777777" w:rsidR="00453B23" w:rsidRPr="00F661E9" w:rsidRDefault="00453B23" w:rsidP="00453B23">
      <w:pPr>
        <w:pStyle w:val="Rponseavecpuce"/>
        <w:numPr>
          <w:ilvl w:val="0"/>
          <w:numId w:val="0"/>
        </w:numPr>
        <w:ind w:left="142" w:hanging="283"/>
        <w:jc w:val="both"/>
        <w:rPr>
          <w:rFonts w:ascii="Verdana" w:hAnsi="Verdana" w:cs="Arial"/>
          <w:sz w:val="18"/>
          <w:szCs w:val="18"/>
        </w:rPr>
      </w:pPr>
    </w:p>
    <w:p w14:paraId="7DA1CCE8" w14:textId="77777777" w:rsidR="00453B23" w:rsidRPr="00F661E9" w:rsidRDefault="00453B23" w:rsidP="00453B23">
      <w:pPr>
        <w:pStyle w:val="Rponseavecpuce"/>
        <w:numPr>
          <w:ilvl w:val="0"/>
          <w:numId w:val="0"/>
        </w:numPr>
        <w:ind w:left="142" w:hanging="142"/>
        <w:jc w:val="both"/>
        <w:rPr>
          <w:rFonts w:ascii="Verdana" w:hAnsi="Verdana" w:cs="Arial"/>
          <w:sz w:val="18"/>
          <w:szCs w:val="18"/>
        </w:rPr>
      </w:pPr>
      <w:r w:rsidRPr="00F661E9">
        <w:rPr>
          <w:rFonts w:ascii="Verdana" w:hAnsi="Verdana" w:cs="Arial"/>
          <w:sz w:val="18"/>
          <w:szCs w:val="18"/>
        </w:rPr>
        <w:t xml:space="preserve">b) La dernière position admise pour mousquetonner est la dernière prise avec laquelle le concurrent peut toucher avec la main la dégaine à mousquetonner (sans aide d’un pied pour la rapprocher). Le compétiteur est autorisé à toucher ou tenir une prise suivante mais cette dernière ne sera pas comptabilisée tant que le mousquetonnage n’aura pas été réalisé.  </w:t>
      </w:r>
    </w:p>
    <w:p w14:paraId="433ED47F" w14:textId="77777777" w:rsidR="00453B23" w:rsidRPr="000E4C89" w:rsidRDefault="00453B23" w:rsidP="00453B23">
      <w:pPr>
        <w:pStyle w:val="Rponseavecpuce"/>
        <w:numPr>
          <w:ilvl w:val="0"/>
          <w:numId w:val="0"/>
        </w:numPr>
        <w:ind w:left="142" w:hanging="142"/>
        <w:jc w:val="both"/>
        <w:rPr>
          <w:rFonts w:ascii="Verdana" w:hAnsi="Verdana" w:cs="Arial"/>
          <w:strike/>
          <w:sz w:val="18"/>
          <w:szCs w:val="18"/>
        </w:rPr>
      </w:pPr>
      <w:r w:rsidRPr="00F661E9">
        <w:rPr>
          <w:rFonts w:ascii="Verdana" w:hAnsi="Verdana" w:cs="Arial"/>
          <w:sz w:val="18"/>
          <w:szCs w:val="18"/>
        </w:rPr>
        <w:t xml:space="preserve">   Le compétiteur n’est considéré en position irrégulière que lorsqu’il a quitté cette dernière prise avec les deux </w:t>
      </w:r>
      <w:r w:rsidRPr="000E4C89">
        <w:rPr>
          <w:rFonts w:ascii="Verdana" w:hAnsi="Verdana" w:cs="Arial"/>
          <w:sz w:val="18"/>
          <w:szCs w:val="18"/>
        </w:rPr>
        <w:t xml:space="preserve">mains (Il est cependant autorisé à désescalader pour le faire).  </w:t>
      </w:r>
    </w:p>
    <w:p w14:paraId="5C6ADB7C" w14:textId="77777777" w:rsidR="00453B23" w:rsidRDefault="00453B23" w:rsidP="00453B23">
      <w:pPr>
        <w:pStyle w:val="Rponseavecpuce"/>
        <w:numPr>
          <w:ilvl w:val="0"/>
          <w:numId w:val="0"/>
        </w:numPr>
        <w:ind w:left="567"/>
        <w:jc w:val="both"/>
        <w:rPr>
          <w:rFonts w:ascii="Verdana" w:hAnsi="Verdana" w:cs="Arial"/>
          <w:sz w:val="18"/>
          <w:szCs w:val="18"/>
        </w:rPr>
      </w:pPr>
    </w:p>
    <w:p w14:paraId="6F7694AD" w14:textId="77777777" w:rsidR="00D64AED" w:rsidRPr="000E4C89" w:rsidRDefault="00D64AED" w:rsidP="00453B23">
      <w:pPr>
        <w:pStyle w:val="Rponseavecpuce"/>
        <w:numPr>
          <w:ilvl w:val="0"/>
          <w:numId w:val="0"/>
        </w:numPr>
        <w:ind w:left="567"/>
        <w:jc w:val="both"/>
        <w:rPr>
          <w:rFonts w:ascii="Verdana" w:hAnsi="Verdana" w:cs="Arial"/>
          <w:sz w:val="18"/>
          <w:szCs w:val="18"/>
        </w:rPr>
      </w:pPr>
    </w:p>
    <w:p w14:paraId="0A730B9A" w14:textId="77777777" w:rsidR="00453B23" w:rsidRPr="00F661E9" w:rsidRDefault="00453B23" w:rsidP="00453B23">
      <w:pPr>
        <w:pStyle w:val="Rponseavecpuce"/>
        <w:numPr>
          <w:ilvl w:val="0"/>
          <w:numId w:val="0"/>
        </w:numPr>
        <w:jc w:val="both"/>
        <w:rPr>
          <w:rFonts w:ascii="Verdana" w:hAnsi="Verdana" w:cs="Arial"/>
          <w:sz w:val="18"/>
          <w:szCs w:val="18"/>
        </w:rPr>
      </w:pPr>
      <w:r w:rsidRPr="00F661E9">
        <w:rPr>
          <w:rFonts w:ascii="Verdana" w:hAnsi="Verdana" w:cs="Arial"/>
          <w:sz w:val="18"/>
          <w:szCs w:val="18"/>
        </w:rPr>
        <w:lastRenderedPageBreak/>
        <w:t>c) Pour des raisons de sécurité, le Chef Ouvreur peut décider d’imposer la dernière prise admise pour mousquetonner, dans ce cas il doit la matérialiser clairement, en plaçant une croix  de préférence bleue  près de la prise en question ainsi que de la dégaine concernée. Aucun mouvement ne sera comptabilisé au-delà de cette prise si la dégaine n’est pas mousquetonnée.</w:t>
      </w:r>
    </w:p>
    <w:p w14:paraId="7A90C778" w14:textId="77777777" w:rsidR="00453B23" w:rsidRPr="00F661E9" w:rsidRDefault="00453B23" w:rsidP="00453B23">
      <w:pPr>
        <w:pStyle w:val="Rponseavecpuce"/>
        <w:numPr>
          <w:ilvl w:val="0"/>
          <w:numId w:val="0"/>
        </w:numPr>
        <w:jc w:val="both"/>
        <w:rPr>
          <w:rFonts w:ascii="Verdana" w:hAnsi="Verdana" w:cs="Arial"/>
          <w:bCs/>
          <w:sz w:val="18"/>
          <w:szCs w:val="18"/>
        </w:rPr>
      </w:pPr>
      <w:r w:rsidRPr="00F661E9">
        <w:rPr>
          <w:rFonts w:ascii="Verdana" w:hAnsi="Verdana" w:cs="Arial"/>
          <w:sz w:val="18"/>
          <w:szCs w:val="18"/>
        </w:rPr>
        <w:t>Dans ce cas, le Président du jury doit l’annoncer lors de la réunion technique et faire savoir aux concurrents, lors de l’observation, l’emplacement de cette prise et de la dégaine</w:t>
      </w:r>
      <w:r w:rsidRPr="00F661E9">
        <w:rPr>
          <w:rFonts w:ascii="Verdana" w:hAnsi="Verdana" w:cs="Arial"/>
          <w:bCs/>
          <w:sz w:val="18"/>
          <w:szCs w:val="18"/>
        </w:rPr>
        <w:t>.</w:t>
      </w:r>
    </w:p>
    <w:p w14:paraId="1F412D19" w14:textId="77777777" w:rsidR="00453B23" w:rsidRPr="00F661E9" w:rsidRDefault="00453B23" w:rsidP="00453B23">
      <w:pPr>
        <w:pStyle w:val="Rponseavecpuce"/>
        <w:numPr>
          <w:ilvl w:val="0"/>
          <w:numId w:val="0"/>
        </w:numPr>
        <w:ind w:left="567"/>
        <w:jc w:val="both"/>
        <w:rPr>
          <w:rFonts w:ascii="Verdana" w:hAnsi="Verdana" w:cs="Arial"/>
          <w:sz w:val="18"/>
          <w:szCs w:val="18"/>
        </w:rPr>
      </w:pPr>
    </w:p>
    <w:p w14:paraId="226BDE24" w14:textId="77777777" w:rsidR="00453B23" w:rsidRPr="00F661E9" w:rsidRDefault="00453B23" w:rsidP="00453B23">
      <w:pPr>
        <w:pStyle w:val="Rponseavecpuce"/>
        <w:numPr>
          <w:ilvl w:val="0"/>
          <w:numId w:val="0"/>
        </w:numPr>
        <w:jc w:val="both"/>
        <w:rPr>
          <w:rFonts w:ascii="Verdana" w:hAnsi="Verdana" w:cs="Arial"/>
          <w:sz w:val="18"/>
          <w:szCs w:val="18"/>
        </w:rPr>
      </w:pPr>
      <w:r w:rsidRPr="00F661E9">
        <w:rPr>
          <w:rFonts w:ascii="Verdana" w:hAnsi="Verdana" w:cs="Arial"/>
          <w:sz w:val="18"/>
          <w:szCs w:val="18"/>
        </w:rPr>
        <w:t>Toute violation de ces règles entraîne l’arrêt de la tentative et la mesure de la performance du concurrent conformément au 2.4.1.</w:t>
      </w:r>
    </w:p>
    <w:p w14:paraId="1346EE22" w14:textId="77777777" w:rsidR="00453B23" w:rsidRDefault="00453B23" w:rsidP="00453B23">
      <w:pPr>
        <w:autoSpaceDE w:val="0"/>
        <w:autoSpaceDN w:val="0"/>
        <w:adjustRightInd w:val="0"/>
        <w:ind w:left="0"/>
        <w:rPr>
          <w:rFonts w:ascii="Verdana" w:hAnsi="Verdana" w:cs="Arial"/>
          <w:sz w:val="18"/>
          <w:szCs w:val="18"/>
        </w:rPr>
      </w:pPr>
    </w:p>
    <w:p w14:paraId="70A78808" w14:textId="77777777" w:rsidR="00453B23" w:rsidRPr="00F661E9" w:rsidRDefault="00453B23" w:rsidP="00453B23">
      <w:pPr>
        <w:autoSpaceDE w:val="0"/>
        <w:autoSpaceDN w:val="0"/>
        <w:adjustRightInd w:val="0"/>
        <w:ind w:left="0"/>
        <w:rPr>
          <w:rFonts w:ascii="Verdana" w:hAnsi="Verdana" w:cs="Arial"/>
          <w:bCs/>
          <w:sz w:val="18"/>
          <w:szCs w:val="18"/>
        </w:rPr>
      </w:pPr>
      <w:r w:rsidRPr="00F661E9">
        <w:rPr>
          <w:rFonts w:ascii="Verdana" w:hAnsi="Verdana" w:cs="Arial"/>
          <w:sz w:val="18"/>
          <w:szCs w:val="18"/>
        </w:rPr>
        <w:t>d) Quand un concurrent mousquetonne sa corde sans transgresser le 2.1.5.3 a) mais avec le mauvais brin (erreur de manipulation appelée « yoyo » ou « Z-clip »), le grimpeur doit remédier au problème en démousquetonnant la corde de la dégaine de son choix pour la remettre en place correctement</w:t>
      </w:r>
      <w:r w:rsidRPr="00F661E9">
        <w:rPr>
          <w:rFonts w:ascii="Verdana" w:hAnsi="Verdana" w:cs="Arial"/>
          <w:bCs/>
          <w:sz w:val="18"/>
          <w:szCs w:val="18"/>
        </w:rPr>
        <w:t xml:space="preserve"> </w:t>
      </w:r>
    </w:p>
    <w:p w14:paraId="661A9FAD" w14:textId="77777777" w:rsidR="00453B23" w:rsidRPr="00F661E9" w:rsidRDefault="00453B23" w:rsidP="00453B23">
      <w:pPr>
        <w:pStyle w:val="Rponseavecpuce"/>
        <w:numPr>
          <w:ilvl w:val="0"/>
          <w:numId w:val="0"/>
        </w:numPr>
        <w:jc w:val="both"/>
        <w:rPr>
          <w:rFonts w:ascii="Verdana" w:hAnsi="Verdana" w:cs="Arial"/>
          <w:sz w:val="18"/>
          <w:szCs w:val="18"/>
        </w:rPr>
      </w:pPr>
      <w:r w:rsidRPr="00F661E9">
        <w:rPr>
          <w:rFonts w:ascii="Verdana" w:hAnsi="Verdana" w:cs="Arial"/>
          <w:sz w:val="18"/>
          <w:szCs w:val="18"/>
        </w:rPr>
        <w:t>L’erreur ne doit pas être signalée et en fin de tentative toutes les dégaines doivent avoir été mousquetonnées dans l’ordre.</w:t>
      </w:r>
    </w:p>
    <w:p w14:paraId="266CAAF5" w14:textId="77777777" w:rsidR="00453B23" w:rsidRPr="00F661E9" w:rsidRDefault="00453B23" w:rsidP="00453B23">
      <w:pPr>
        <w:pStyle w:val="Rponseavecpuce"/>
        <w:numPr>
          <w:ilvl w:val="0"/>
          <w:numId w:val="0"/>
        </w:numPr>
        <w:jc w:val="both"/>
        <w:rPr>
          <w:rFonts w:ascii="Verdana" w:hAnsi="Verdana" w:cs="Arial"/>
          <w:sz w:val="18"/>
          <w:szCs w:val="18"/>
        </w:rPr>
      </w:pPr>
      <w:r w:rsidRPr="00F661E9">
        <w:rPr>
          <w:rFonts w:ascii="Verdana" w:hAnsi="Verdana" w:cs="Arial"/>
          <w:sz w:val="18"/>
          <w:szCs w:val="18"/>
        </w:rPr>
        <w:t>Si le compétiteur n’a pas procédé à la modification, le juge de voie met un terme à la tentative du compétiteur. La mesure de  la performance retenue est celle précisée au point 2.1.5.3. b) ci-dessus appliquée à la plus haute des dégaines mousquetonnées (dans l’axe de progression de la voie).</w:t>
      </w:r>
    </w:p>
    <w:p w14:paraId="31E73D31" w14:textId="77777777" w:rsidR="00453B23" w:rsidRPr="00F661E9" w:rsidRDefault="00453B23" w:rsidP="00453B23">
      <w:pPr>
        <w:pStyle w:val="Rponseavecpuce"/>
        <w:numPr>
          <w:ilvl w:val="0"/>
          <w:numId w:val="0"/>
        </w:numPr>
        <w:jc w:val="both"/>
        <w:rPr>
          <w:rFonts w:ascii="Verdana" w:hAnsi="Verdana" w:cs="Arial"/>
          <w:sz w:val="18"/>
          <w:szCs w:val="18"/>
        </w:rPr>
      </w:pPr>
    </w:p>
    <w:p w14:paraId="0F233F85" w14:textId="77777777" w:rsidR="00453B23" w:rsidRPr="00F661E9" w:rsidRDefault="00453B23" w:rsidP="00453B23">
      <w:pPr>
        <w:pStyle w:val="Rponseavecpuce"/>
        <w:numPr>
          <w:ilvl w:val="0"/>
          <w:numId w:val="0"/>
        </w:numPr>
        <w:ind w:left="142" w:hanging="142"/>
        <w:jc w:val="both"/>
        <w:rPr>
          <w:rFonts w:ascii="Verdana" w:hAnsi="Verdana" w:cs="Arial"/>
          <w:sz w:val="18"/>
          <w:szCs w:val="18"/>
        </w:rPr>
      </w:pPr>
      <w:r w:rsidRPr="00F661E9">
        <w:rPr>
          <w:rFonts w:ascii="Verdana" w:hAnsi="Verdana" w:cs="Arial"/>
          <w:sz w:val="18"/>
          <w:szCs w:val="18"/>
        </w:rPr>
        <w:t>e) Le démousquetonnage volontaire  de toute dégaine par le  compétiteur</w:t>
      </w:r>
      <w:r w:rsidRPr="00F661E9">
        <w:rPr>
          <w:rFonts w:ascii="Verdana" w:hAnsi="Verdana" w:cs="Arial"/>
          <w:b/>
          <w:sz w:val="18"/>
          <w:szCs w:val="18"/>
        </w:rPr>
        <w:t xml:space="preserve"> </w:t>
      </w:r>
      <w:r w:rsidRPr="00F661E9">
        <w:rPr>
          <w:rFonts w:ascii="Verdana" w:hAnsi="Verdana" w:cs="Arial"/>
          <w:sz w:val="18"/>
          <w:szCs w:val="18"/>
        </w:rPr>
        <w:t xml:space="preserve">est interdit et entraîne les sanctions sportives prévues au chapitre 3, à l’exception de la procédure au point 2.1.5.3. d) </w:t>
      </w:r>
      <w:r w:rsidRPr="00F661E9">
        <w:rPr>
          <w:rFonts w:ascii="Verdana" w:hAnsi="Verdana" w:cs="Arial"/>
          <w:bCs/>
          <w:sz w:val="18"/>
          <w:szCs w:val="18"/>
        </w:rPr>
        <w:t xml:space="preserve">(Yoyo) et d’autres cas de figure engageant la sécurité du grimpeur </w:t>
      </w:r>
      <w:r w:rsidRPr="00F661E9">
        <w:rPr>
          <w:rFonts w:ascii="Verdana" w:hAnsi="Verdana" w:cs="Arial"/>
          <w:sz w:val="18"/>
          <w:szCs w:val="18"/>
        </w:rPr>
        <w:t>(</w:t>
      </w:r>
      <w:r w:rsidRPr="00F661E9">
        <w:rPr>
          <w:rFonts w:ascii="Verdana" w:hAnsi="Verdana" w:cs="Arial"/>
          <w:bCs/>
          <w:sz w:val="18"/>
          <w:szCs w:val="18"/>
        </w:rPr>
        <w:t>par exemple le mousquetonnage à l’envers)</w:t>
      </w:r>
      <w:r w:rsidRPr="00F661E9">
        <w:rPr>
          <w:rFonts w:ascii="Verdana" w:hAnsi="Verdana" w:cs="Arial"/>
          <w:sz w:val="18"/>
          <w:szCs w:val="18"/>
        </w:rPr>
        <w:t>.</w:t>
      </w:r>
    </w:p>
    <w:p w14:paraId="56488611" w14:textId="77777777" w:rsidR="00453B23" w:rsidRPr="00F661E9" w:rsidRDefault="00453B23" w:rsidP="00453B23">
      <w:pPr>
        <w:pStyle w:val="Rponseavecpuce"/>
        <w:numPr>
          <w:ilvl w:val="0"/>
          <w:numId w:val="0"/>
        </w:numPr>
        <w:ind w:left="142" w:hanging="142"/>
        <w:jc w:val="both"/>
        <w:rPr>
          <w:rFonts w:ascii="Verdana" w:hAnsi="Verdana" w:cs="Arial"/>
          <w:sz w:val="18"/>
          <w:szCs w:val="18"/>
        </w:rPr>
      </w:pPr>
    </w:p>
    <w:p w14:paraId="374C0F38" w14:textId="77777777" w:rsidR="00453B23" w:rsidRDefault="00453B23" w:rsidP="00453B23">
      <w:pPr>
        <w:pStyle w:val="Rponseavecpuce"/>
        <w:numPr>
          <w:ilvl w:val="0"/>
          <w:numId w:val="0"/>
        </w:numPr>
        <w:ind w:left="142" w:hanging="142"/>
        <w:jc w:val="both"/>
        <w:rPr>
          <w:rFonts w:ascii="Verdana" w:hAnsi="Verdana" w:cs="Arial"/>
          <w:sz w:val="18"/>
          <w:szCs w:val="18"/>
        </w:rPr>
      </w:pPr>
      <w:r w:rsidRPr="00F661E9">
        <w:rPr>
          <w:rFonts w:ascii="Verdana" w:hAnsi="Verdana" w:cs="Arial"/>
          <w:sz w:val="18"/>
          <w:szCs w:val="18"/>
        </w:rPr>
        <w:t>f) Le mousquetonnage depuis le sol est autorisé.</w:t>
      </w:r>
    </w:p>
    <w:p w14:paraId="28BFE483" w14:textId="77777777" w:rsidR="00453B23" w:rsidRPr="00F661E9" w:rsidRDefault="00453B23" w:rsidP="000E4C89">
      <w:pPr>
        <w:pStyle w:val="Rponseavecpuce"/>
        <w:numPr>
          <w:ilvl w:val="0"/>
          <w:numId w:val="0"/>
        </w:numPr>
        <w:jc w:val="both"/>
        <w:rPr>
          <w:rFonts w:ascii="Verdana" w:hAnsi="Verdana" w:cs="Arial"/>
          <w:sz w:val="18"/>
          <w:szCs w:val="18"/>
        </w:rPr>
      </w:pPr>
    </w:p>
    <w:p w14:paraId="7BF0B766" w14:textId="77777777" w:rsidR="00453B23" w:rsidRPr="00F661E9" w:rsidRDefault="00453B23" w:rsidP="00453B23">
      <w:pPr>
        <w:pStyle w:val="Rponseavecpuce"/>
        <w:numPr>
          <w:ilvl w:val="0"/>
          <w:numId w:val="0"/>
        </w:numPr>
        <w:ind w:left="142" w:hanging="142"/>
        <w:jc w:val="both"/>
        <w:rPr>
          <w:rFonts w:ascii="Verdana" w:hAnsi="Verdana" w:cs="Arial"/>
          <w:sz w:val="18"/>
          <w:szCs w:val="18"/>
        </w:rPr>
      </w:pPr>
    </w:p>
    <w:p w14:paraId="5CB8BF03" w14:textId="77777777" w:rsidR="00453B23" w:rsidRDefault="00453B23" w:rsidP="00453B23">
      <w:pPr>
        <w:pStyle w:val="Rponseavecpuce"/>
        <w:numPr>
          <w:ilvl w:val="0"/>
          <w:numId w:val="0"/>
        </w:numPr>
        <w:ind w:left="851"/>
        <w:jc w:val="both"/>
        <w:outlineLvl w:val="3"/>
        <w:rPr>
          <w:rFonts w:ascii="Verdana" w:hAnsi="Verdana" w:cs="Arial"/>
          <w:sz w:val="18"/>
          <w:szCs w:val="18"/>
          <w:u w:val="single"/>
        </w:rPr>
      </w:pPr>
      <w:bookmarkStart w:id="73" w:name="_Toc273106496"/>
      <w:r w:rsidRPr="00F661E9">
        <w:rPr>
          <w:rFonts w:ascii="Verdana" w:hAnsi="Verdana" w:cs="Arial"/>
          <w:sz w:val="18"/>
          <w:szCs w:val="18"/>
        </w:rPr>
        <w:t xml:space="preserve">2.1.5.4  </w:t>
      </w:r>
      <w:r w:rsidRPr="00F661E9">
        <w:rPr>
          <w:rFonts w:ascii="Verdana" w:hAnsi="Verdana" w:cs="Arial"/>
          <w:sz w:val="18"/>
          <w:szCs w:val="18"/>
          <w:u w:val="single"/>
        </w:rPr>
        <w:t>Le nettoyage</w:t>
      </w:r>
      <w:bookmarkEnd w:id="73"/>
    </w:p>
    <w:p w14:paraId="3332A0B8" w14:textId="77777777" w:rsidR="00D64AED" w:rsidRPr="00F661E9" w:rsidRDefault="00D64AED" w:rsidP="00453B23">
      <w:pPr>
        <w:pStyle w:val="Rponseavecpuce"/>
        <w:numPr>
          <w:ilvl w:val="0"/>
          <w:numId w:val="0"/>
        </w:numPr>
        <w:ind w:left="851"/>
        <w:jc w:val="both"/>
        <w:outlineLvl w:val="3"/>
        <w:rPr>
          <w:rFonts w:ascii="Verdana" w:hAnsi="Verdana" w:cs="Arial"/>
          <w:sz w:val="18"/>
          <w:szCs w:val="18"/>
          <w:u w:val="single"/>
        </w:rPr>
      </w:pPr>
    </w:p>
    <w:p w14:paraId="3684B2C7" w14:textId="77777777" w:rsidR="00453B23" w:rsidRDefault="00453B23" w:rsidP="00453B23">
      <w:pPr>
        <w:pStyle w:val="Rponseavecpuce"/>
        <w:numPr>
          <w:ilvl w:val="0"/>
          <w:numId w:val="0"/>
        </w:numPr>
        <w:jc w:val="both"/>
        <w:rPr>
          <w:rFonts w:ascii="Verdana" w:hAnsi="Verdana" w:cs="Arial"/>
          <w:sz w:val="18"/>
          <w:szCs w:val="18"/>
        </w:rPr>
      </w:pPr>
      <w:r w:rsidRPr="00F661E9">
        <w:rPr>
          <w:rFonts w:ascii="Verdana" w:hAnsi="Verdana" w:cs="Arial"/>
          <w:sz w:val="18"/>
          <w:szCs w:val="18"/>
        </w:rPr>
        <w:t xml:space="preserve">La méthode et la fréquence du nettoyage des prises sont déterminées par le Président du Jury après avis du Chef ouvreur avant le début de la compétition. </w:t>
      </w:r>
    </w:p>
    <w:p w14:paraId="1BCB4A39" w14:textId="77777777" w:rsidR="00453B23" w:rsidRPr="00F661E9" w:rsidRDefault="00453B23" w:rsidP="00453B23">
      <w:pPr>
        <w:pStyle w:val="Rponseavecpuce"/>
        <w:numPr>
          <w:ilvl w:val="0"/>
          <w:numId w:val="0"/>
        </w:numPr>
        <w:jc w:val="both"/>
        <w:rPr>
          <w:rFonts w:ascii="Verdana" w:hAnsi="Verdana" w:cs="Arial"/>
          <w:sz w:val="18"/>
          <w:szCs w:val="18"/>
        </w:rPr>
      </w:pPr>
    </w:p>
    <w:p w14:paraId="60EB1C96" w14:textId="77777777" w:rsidR="00453B23" w:rsidRDefault="00453B23" w:rsidP="00453B23">
      <w:pPr>
        <w:pStyle w:val="Titre3"/>
        <w:ind w:left="284"/>
        <w:rPr>
          <w:rFonts w:ascii="Verdana" w:hAnsi="Verdana" w:cs="Arial"/>
          <w:b w:val="0"/>
          <w:sz w:val="18"/>
          <w:szCs w:val="18"/>
          <w:u w:val="none"/>
        </w:rPr>
      </w:pPr>
      <w:bookmarkStart w:id="74" w:name="_Toc20473616"/>
      <w:bookmarkStart w:id="75" w:name="_Toc83547405"/>
      <w:bookmarkStart w:id="76" w:name="_Toc267385098"/>
      <w:bookmarkStart w:id="77" w:name="_Toc273106497"/>
    </w:p>
    <w:p w14:paraId="36B482F4" w14:textId="77777777" w:rsidR="00453B23" w:rsidRPr="00F661E9" w:rsidRDefault="00453B23" w:rsidP="00453B23">
      <w:pPr>
        <w:pStyle w:val="Titre3"/>
        <w:ind w:left="284"/>
        <w:rPr>
          <w:rFonts w:ascii="Verdana" w:hAnsi="Verdana" w:cs="Arial"/>
          <w:b w:val="0"/>
          <w:sz w:val="18"/>
          <w:szCs w:val="18"/>
        </w:rPr>
      </w:pPr>
      <w:r w:rsidRPr="00F661E9">
        <w:rPr>
          <w:rFonts w:ascii="Verdana" w:hAnsi="Verdana" w:cs="Arial"/>
          <w:b w:val="0"/>
          <w:sz w:val="18"/>
          <w:szCs w:val="18"/>
          <w:u w:val="none"/>
        </w:rPr>
        <w:t xml:space="preserve">2.1.6  </w:t>
      </w:r>
      <w:r w:rsidRPr="00F661E9">
        <w:rPr>
          <w:rFonts w:ascii="Verdana" w:hAnsi="Verdana" w:cs="Arial"/>
          <w:b w:val="0"/>
          <w:sz w:val="18"/>
          <w:szCs w:val="18"/>
        </w:rPr>
        <w:t>Fin de tentative dans une voie</w:t>
      </w:r>
      <w:bookmarkEnd w:id="74"/>
      <w:bookmarkEnd w:id="75"/>
      <w:bookmarkEnd w:id="76"/>
      <w:bookmarkEnd w:id="77"/>
    </w:p>
    <w:p w14:paraId="4610AA06" w14:textId="77777777" w:rsidR="00453B23" w:rsidRDefault="00453B23" w:rsidP="00453B23">
      <w:pPr>
        <w:pStyle w:val="Normalretrait"/>
        <w:ind w:firstLine="0"/>
        <w:outlineLvl w:val="3"/>
        <w:rPr>
          <w:rFonts w:ascii="Verdana" w:hAnsi="Verdana" w:cs="Arial"/>
          <w:sz w:val="18"/>
          <w:szCs w:val="18"/>
        </w:rPr>
      </w:pPr>
      <w:bookmarkStart w:id="78" w:name="_Toc273106498"/>
    </w:p>
    <w:p w14:paraId="08578ACA" w14:textId="77777777" w:rsidR="00453B23" w:rsidRPr="00F661E9" w:rsidRDefault="00453B23" w:rsidP="00453B23">
      <w:pPr>
        <w:pStyle w:val="Normalretrait"/>
        <w:ind w:firstLine="0"/>
        <w:outlineLvl w:val="3"/>
        <w:rPr>
          <w:rFonts w:ascii="Verdana" w:hAnsi="Verdana" w:cs="Arial"/>
          <w:sz w:val="18"/>
          <w:szCs w:val="18"/>
          <w:u w:val="single"/>
        </w:rPr>
      </w:pPr>
      <w:r w:rsidRPr="00F661E9">
        <w:rPr>
          <w:rFonts w:ascii="Verdana" w:hAnsi="Verdana" w:cs="Arial"/>
          <w:sz w:val="18"/>
          <w:szCs w:val="18"/>
        </w:rPr>
        <w:t xml:space="preserve">2.1.6.1  </w:t>
      </w:r>
      <w:r w:rsidRPr="00F661E9">
        <w:rPr>
          <w:rFonts w:ascii="Verdana" w:hAnsi="Verdana" w:cs="Arial"/>
          <w:sz w:val="18"/>
          <w:szCs w:val="18"/>
          <w:u w:val="single"/>
        </w:rPr>
        <w:t>La réussite d’une voie</w:t>
      </w:r>
      <w:bookmarkEnd w:id="78"/>
    </w:p>
    <w:p w14:paraId="232A5742" w14:textId="77777777" w:rsidR="00453B23" w:rsidRDefault="00453B23" w:rsidP="00453B23">
      <w:pPr>
        <w:pStyle w:val="Corpsdetexte"/>
        <w:ind w:left="0"/>
        <w:rPr>
          <w:rFonts w:ascii="Verdana" w:hAnsi="Verdana" w:cs="Arial"/>
          <w:sz w:val="18"/>
          <w:szCs w:val="18"/>
        </w:rPr>
      </w:pPr>
    </w:p>
    <w:p w14:paraId="21741C5C" w14:textId="77777777" w:rsidR="00453B23" w:rsidRDefault="00453B23" w:rsidP="00453B23">
      <w:pPr>
        <w:pStyle w:val="Corpsdetexte"/>
        <w:ind w:left="0"/>
        <w:rPr>
          <w:rFonts w:ascii="Verdana" w:hAnsi="Verdana" w:cs="Arial"/>
          <w:sz w:val="18"/>
          <w:szCs w:val="18"/>
          <w:lang w:val="fr-FR"/>
        </w:rPr>
      </w:pPr>
      <w:r w:rsidRPr="00F661E9">
        <w:rPr>
          <w:rFonts w:ascii="Verdana" w:hAnsi="Verdana" w:cs="Arial"/>
          <w:sz w:val="18"/>
          <w:szCs w:val="18"/>
        </w:rPr>
        <w:t>Une voie est considérée réussie lorsque le compétiteur a passé sa corde dans le mousqueton de la dernière dégaine et qu’il a réalisé sa prestation en respectant les présentes règles du jeu.</w:t>
      </w:r>
    </w:p>
    <w:p w14:paraId="7E70B901" w14:textId="77777777" w:rsidR="00453B23" w:rsidRPr="0081466F" w:rsidRDefault="00453B23" w:rsidP="00453B23">
      <w:pPr>
        <w:pStyle w:val="Corpsdetexte"/>
        <w:rPr>
          <w:rFonts w:ascii="Verdana" w:hAnsi="Verdana" w:cs="Arial"/>
          <w:sz w:val="18"/>
          <w:szCs w:val="18"/>
          <w:lang w:val="fr-FR"/>
        </w:rPr>
      </w:pPr>
    </w:p>
    <w:p w14:paraId="4576556C" w14:textId="77777777" w:rsidR="00453B23" w:rsidRDefault="00453B23" w:rsidP="00453B23">
      <w:pPr>
        <w:pStyle w:val="Corpsdetexte"/>
        <w:rPr>
          <w:rFonts w:ascii="Verdana" w:hAnsi="Verdana" w:cs="Arial"/>
          <w:sz w:val="18"/>
          <w:szCs w:val="18"/>
        </w:rPr>
      </w:pPr>
    </w:p>
    <w:p w14:paraId="384C8497" w14:textId="77777777" w:rsidR="00D64AED" w:rsidRDefault="00D64AED" w:rsidP="00453B23">
      <w:pPr>
        <w:pStyle w:val="Corpsdetexte"/>
        <w:rPr>
          <w:rFonts w:ascii="Verdana" w:hAnsi="Verdana" w:cs="Arial"/>
          <w:sz w:val="18"/>
          <w:szCs w:val="18"/>
        </w:rPr>
      </w:pPr>
    </w:p>
    <w:p w14:paraId="6A877536" w14:textId="77777777" w:rsidR="00D64AED" w:rsidRDefault="00D64AED" w:rsidP="00453B23">
      <w:pPr>
        <w:pStyle w:val="Corpsdetexte"/>
        <w:rPr>
          <w:rFonts w:ascii="Verdana" w:hAnsi="Verdana" w:cs="Arial"/>
          <w:sz w:val="18"/>
          <w:szCs w:val="18"/>
        </w:rPr>
      </w:pPr>
    </w:p>
    <w:p w14:paraId="69A88915" w14:textId="77777777" w:rsidR="00D64AED" w:rsidRDefault="00D64AED" w:rsidP="00453B23">
      <w:pPr>
        <w:pStyle w:val="Corpsdetexte"/>
        <w:rPr>
          <w:rFonts w:ascii="Verdana" w:hAnsi="Verdana" w:cs="Arial"/>
          <w:sz w:val="18"/>
          <w:szCs w:val="18"/>
        </w:rPr>
      </w:pPr>
    </w:p>
    <w:p w14:paraId="019FDD20" w14:textId="77777777" w:rsidR="00D64AED" w:rsidRPr="00F661E9" w:rsidRDefault="00D64AED" w:rsidP="00453B23">
      <w:pPr>
        <w:pStyle w:val="Corpsdetexte"/>
        <w:rPr>
          <w:rFonts w:ascii="Verdana" w:hAnsi="Verdana" w:cs="Arial"/>
          <w:sz w:val="18"/>
          <w:szCs w:val="18"/>
        </w:rPr>
      </w:pPr>
    </w:p>
    <w:p w14:paraId="67B7E606" w14:textId="77777777" w:rsidR="00453B23" w:rsidRPr="00F661E9" w:rsidRDefault="00453B23" w:rsidP="00453B23">
      <w:pPr>
        <w:pStyle w:val="Normalretrait"/>
        <w:ind w:firstLine="0"/>
        <w:outlineLvl w:val="3"/>
        <w:rPr>
          <w:rFonts w:ascii="Verdana" w:hAnsi="Verdana" w:cs="Arial"/>
          <w:i/>
          <w:iCs/>
          <w:sz w:val="18"/>
          <w:szCs w:val="18"/>
          <w:u w:val="single"/>
        </w:rPr>
      </w:pPr>
      <w:bookmarkStart w:id="79" w:name="_Toc273106499"/>
      <w:r w:rsidRPr="00F661E9">
        <w:rPr>
          <w:rFonts w:ascii="Verdana" w:hAnsi="Verdana" w:cs="Arial"/>
          <w:sz w:val="18"/>
          <w:szCs w:val="18"/>
        </w:rPr>
        <w:lastRenderedPageBreak/>
        <w:t xml:space="preserve">2.1.6.2  </w:t>
      </w:r>
      <w:r w:rsidRPr="00F661E9">
        <w:rPr>
          <w:rFonts w:ascii="Verdana" w:hAnsi="Verdana" w:cs="Arial"/>
          <w:sz w:val="18"/>
          <w:szCs w:val="18"/>
          <w:u w:val="single"/>
        </w:rPr>
        <w:t>Arrêt d’une tentative</w:t>
      </w:r>
      <w:bookmarkEnd w:id="79"/>
    </w:p>
    <w:p w14:paraId="2A624EB4" w14:textId="77777777" w:rsidR="00453B23" w:rsidRDefault="00453B23" w:rsidP="00453B23">
      <w:pPr>
        <w:pStyle w:val="Corpsdetexte"/>
        <w:ind w:left="0"/>
        <w:rPr>
          <w:rFonts w:ascii="Verdana" w:hAnsi="Verdana" w:cs="Arial"/>
          <w:sz w:val="18"/>
          <w:szCs w:val="18"/>
        </w:rPr>
      </w:pPr>
    </w:p>
    <w:p w14:paraId="15007390" w14:textId="77777777" w:rsidR="00453B23" w:rsidRPr="00F661E9" w:rsidRDefault="00453B23" w:rsidP="00453B23">
      <w:pPr>
        <w:pStyle w:val="Corpsdetexte"/>
        <w:ind w:left="0"/>
        <w:rPr>
          <w:rFonts w:ascii="Verdana" w:hAnsi="Verdana" w:cs="Arial"/>
          <w:sz w:val="18"/>
          <w:szCs w:val="18"/>
        </w:rPr>
      </w:pPr>
      <w:r w:rsidRPr="00F661E9">
        <w:rPr>
          <w:rFonts w:ascii="Verdana" w:hAnsi="Verdana" w:cs="Arial"/>
          <w:sz w:val="18"/>
          <w:szCs w:val="18"/>
        </w:rPr>
        <w:t>On mesure la hauteur atteinte selon le 2.4.1. lorsqu’un compétiteur tombe ou est arrêté sur ordre du Juge de voie, dans les cas suivants :</w:t>
      </w:r>
    </w:p>
    <w:p w14:paraId="4D5E06B2" w14:textId="77777777" w:rsidR="00453B23" w:rsidRPr="00F661E9" w:rsidRDefault="00453B23" w:rsidP="00453B23">
      <w:pPr>
        <w:pStyle w:val="Rponseavecpuce"/>
        <w:numPr>
          <w:ilvl w:val="0"/>
          <w:numId w:val="0"/>
        </w:numPr>
        <w:ind w:left="708" w:hanging="708"/>
        <w:jc w:val="both"/>
        <w:rPr>
          <w:rFonts w:ascii="Verdana" w:hAnsi="Verdana" w:cs="Arial"/>
          <w:sz w:val="18"/>
          <w:szCs w:val="18"/>
        </w:rPr>
      </w:pPr>
      <w:r w:rsidRPr="00F661E9">
        <w:rPr>
          <w:rFonts w:ascii="Verdana" w:hAnsi="Verdana" w:cs="Arial"/>
          <w:sz w:val="18"/>
          <w:szCs w:val="18"/>
        </w:rPr>
        <w:t>a) il dépasse le temps maximum imparti à l’équipe pour réaliser la voie (voir 2.1.5.1.)</w:t>
      </w:r>
    </w:p>
    <w:p w14:paraId="2B33BB06" w14:textId="77777777" w:rsidR="00453B23" w:rsidRPr="00F661E9" w:rsidRDefault="00453B23" w:rsidP="00453B23">
      <w:pPr>
        <w:pStyle w:val="Rponseavecpuce"/>
        <w:numPr>
          <w:ilvl w:val="0"/>
          <w:numId w:val="0"/>
        </w:numPr>
        <w:ind w:left="708" w:hanging="708"/>
        <w:jc w:val="both"/>
        <w:rPr>
          <w:rFonts w:ascii="Verdana" w:hAnsi="Verdana" w:cs="Arial"/>
          <w:sz w:val="18"/>
          <w:szCs w:val="18"/>
        </w:rPr>
      </w:pPr>
      <w:r w:rsidRPr="00F661E9">
        <w:rPr>
          <w:rFonts w:ascii="Verdana" w:hAnsi="Verdana" w:cs="Arial"/>
          <w:sz w:val="18"/>
          <w:szCs w:val="18"/>
        </w:rPr>
        <w:t>b) il utilise une partie du mur ou une prise matérialisée comme interdite (voir 1.1.1.2.)</w:t>
      </w:r>
    </w:p>
    <w:p w14:paraId="7A9A9F48" w14:textId="6A6BBEBB" w:rsidR="00453B23" w:rsidRPr="00F661E9" w:rsidRDefault="00453B23" w:rsidP="00453B23">
      <w:pPr>
        <w:pStyle w:val="Rponseavecpuce"/>
        <w:numPr>
          <w:ilvl w:val="0"/>
          <w:numId w:val="0"/>
        </w:numPr>
        <w:ind w:left="567" w:hanging="567"/>
        <w:jc w:val="both"/>
        <w:rPr>
          <w:rFonts w:ascii="Verdana" w:hAnsi="Verdana" w:cs="Arial"/>
          <w:sz w:val="18"/>
          <w:szCs w:val="18"/>
        </w:rPr>
      </w:pPr>
      <w:r w:rsidRPr="00F661E9">
        <w:rPr>
          <w:rFonts w:ascii="Verdana" w:hAnsi="Verdana" w:cs="Arial"/>
          <w:sz w:val="18"/>
          <w:szCs w:val="18"/>
        </w:rPr>
        <w:t>c) il utilise les parties interdites de la SAE mentionnées au 1.1.1.1. (Inserts servant à la fixation des prises rapportées sur les supports, avec les doigts, les bords latéraux ou le bord supérieur de la SAE ou les points de fixation de l'assurage ou les dégaines)</w:t>
      </w:r>
    </w:p>
    <w:p w14:paraId="18DD7FA6" w14:textId="77777777" w:rsidR="00453B23" w:rsidRPr="00F661E9" w:rsidRDefault="00453B23" w:rsidP="00453B23">
      <w:pPr>
        <w:pStyle w:val="Rponseavecpuce"/>
        <w:numPr>
          <w:ilvl w:val="0"/>
          <w:numId w:val="0"/>
        </w:numPr>
        <w:ind w:left="708" w:hanging="708"/>
        <w:jc w:val="both"/>
        <w:rPr>
          <w:rFonts w:ascii="Verdana" w:hAnsi="Verdana" w:cs="Arial"/>
          <w:sz w:val="18"/>
          <w:szCs w:val="18"/>
        </w:rPr>
      </w:pPr>
      <w:r w:rsidRPr="00F661E9">
        <w:rPr>
          <w:rFonts w:ascii="Verdana" w:hAnsi="Verdana" w:cs="Arial"/>
          <w:sz w:val="18"/>
          <w:szCs w:val="18"/>
        </w:rPr>
        <w:t>d) il ne mousquetonne pas une dégaine conformément au 2.1.5.3.</w:t>
      </w:r>
    </w:p>
    <w:p w14:paraId="0476CBC4" w14:textId="77777777" w:rsidR="00453B23" w:rsidRPr="00F661E9" w:rsidRDefault="00453B23" w:rsidP="00453B23">
      <w:pPr>
        <w:pStyle w:val="Rponseavecpuce"/>
        <w:numPr>
          <w:ilvl w:val="0"/>
          <w:numId w:val="0"/>
        </w:numPr>
        <w:ind w:left="708" w:hanging="708"/>
        <w:jc w:val="both"/>
        <w:rPr>
          <w:rFonts w:ascii="Verdana" w:hAnsi="Verdana" w:cs="Arial"/>
          <w:sz w:val="18"/>
          <w:szCs w:val="18"/>
        </w:rPr>
      </w:pPr>
      <w:r w:rsidRPr="00F661E9">
        <w:rPr>
          <w:rFonts w:ascii="Verdana" w:hAnsi="Verdana" w:cs="Arial"/>
          <w:sz w:val="18"/>
          <w:szCs w:val="18"/>
        </w:rPr>
        <w:t>e) il touche le sol avec une quelconque partie du corps après avoir commencé sa tentative</w:t>
      </w:r>
    </w:p>
    <w:p w14:paraId="5C73C41E" w14:textId="77777777" w:rsidR="00453B23" w:rsidRDefault="00453B23" w:rsidP="00453B23">
      <w:pPr>
        <w:pStyle w:val="Normalretrait"/>
        <w:ind w:left="0" w:firstLine="0"/>
        <w:rPr>
          <w:rFonts w:ascii="Verdana" w:hAnsi="Verdana" w:cs="Arial"/>
          <w:sz w:val="18"/>
          <w:szCs w:val="18"/>
        </w:rPr>
      </w:pPr>
    </w:p>
    <w:p w14:paraId="6037894A" w14:textId="77777777" w:rsidR="00453B23" w:rsidRPr="00F661E9" w:rsidRDefault="00453B23" w:rsidP="00453B23">
      <w:pPr>
        <w:pStyle w:val="Normalretrait"/>
        <w:ind w:left="0" w:firstLine="0"/>
        <w:rPr>
          <w:rFonts w:ascii="Verdana" w:hAnsi="Verdana" w:cs="Arial"/>
          <w:sz w:val="18"/>
          <w:szCs w:val="18"/>
        </w:rPr>
      </w:pPr>
    </w:p>
    <w:p w14:paraId="4D9AC648" w14:textId="77777777" w:rsidR="00453B23" w:rsidRDefault="00453B23" w:rsidP="00453B23">
      <w:pPr>
        <w:pStyle w:val="Normalretrait"/>
        <w:ind w:firstLine="0"/>
        <w:outlineLvl w:val="3"/>
        <w:rPr>
          <w:rFonts w:ascii="Verdana" w:hAnsi="Verdana" w:cs="Arial"/>
          <w:sz w:val="18"/>
          <w:szCs w:val="18"/>
          <w:u w:val="single"/>
        </w:rPr>
      </w:pPr>
      <w:bookmarkStart w:id="80" w:name="_Toc273106500"/>
      <w:r w:rsidRPr="00F661E9">
        <w:rPr>
          <w:rFonts w:ascii="Verdana" w:hAnsi="Verdana" w:cs="Arial"/>
          <w:sz w:val="18"/>
          <w:szCs w:val="18"/>
        </w:rPr>
        <w:t xml:space="preserve">2.1.6.3  </w:t>
      </w:r>
      <w:r w:rsidRPr="00F661E9">
        <w:rPr>
          <w:rFonts w:ascii="Verdana" w:hAnsi="Verdana" w:cs="Arial"/>
          <w:sz w:val="18"/>
          <w:szCs w:val="18"/>
          <w:u w:val="single"/>
        </w:rPr>
        <w:t>Information de l’arrêt de la tentative</w:t>
      </w:r>
      <w:bookmarkEnd w:id="80"/>
    </w:p>
    <w:p w14:paraId="4280F44F" w14:textId="77777777" w:rsidR="00453B23" w:rsidRPr="00F661E9" w:rsidRDefault="00453B23" w:rsidP="00453B23">
      <w:pPr>
        <w:pStyle w:val="Normalretrait"/>
        <w:ind w:firstLine="0"/>
        <w:outlineLvl w:val="3"/>
        <w:rPr>
          <w:rFonts w:ascii="Verdana" w:hAnsi="Verdana" w:cs="Arial"/>
          <w:i/>
          <w:iCs/>
          <w:sz w:val="18"/>
          <w:szCs w:val="18"/>
          <w:u w:val="single"/>
        </w:rPr>
      </w:pPr>
    </w:p>
    <w:p w14:paraId="45B58F4C" w14:textId="77777777" w:rsidR="00453B23" w:rsidRPr="00F661E9" w:rsidRDefault="00453B23" w:rsidP="00453B23">
      <w:pPr>
        <w:pStyle w:val="Corpsdetexte"/>
        <w:ind w:left="0"/>
        <w:rPr>
          <w:rFonts w:ascii="Verdana" w:hAnsi="Verdana" w:cs="Arial"/>
          <w:sz w:val="18"/>
          <w:szCs w:val="18"/>
        </w:rPr>
      </w:pPr>
      <w:r w:rsidRPr="00F661E9">
        <w:rPr>
          <w:rFonts w:ascii="Verdana" w:hAnsi="Verdana" w:cs="Arial"/>
          <w:sz w:val="18"/>
          <w:szCs w:val="18"/>
        </w:rPr>
        <w:t xml:space="preserve">Dans les différents cas mentionnés au point 2.1.6.2., où la prestation du concurrent est arrêtée, le juge de voie stoppe le concurrent en lui signifiant oralement et engage la procédure de mesure de la hauteur atteinte prévue au 2.4.1. afin de prendre en compte la prestation réalisée juste avant l’événement provoquant l’arrêt. </w:t>
      </w:r>
    </w:p>
    <w:p w14:paraId="2F4D2B8D" w14:textId="4909F219" w:rsidR="00453B23" w:rsidRPr="000E4C89" w:rsidRDefault="00453B23" w:rsidP="000E4C89">
      <w:pPr>
        <w:pStyle w:val="Corpsdetexte"/>
        <w:ind w:left="0"/>
        <w:rPr>
          <w:rFonts w:ascii="Verdana" w:hAnsi="Verdana" w:cs="Arial"/>
          <w:sz w:val="18"/>
          <w:szCs w:val="18"/>
          <w:lang w:val="fr-FR"/>
        </w:rPr>
      </w:pPr>
      <w:r w:rsidRPr="00F661E9">
        <w:rPr>
          <w:rFonts w:ascii="Verdana" w:hAnsi="Verdana" w:cs="Arial"/>
          <w:sz w:val="18"/>
          <w:szCs w:val="18"/>
        </w:rPr>
        <w:t>Le Président de Jury peut demander à l’assureur de bloquer la corde si le grim</w:t>
      </w:r>
      <w:r w:rsidR="000E4C89">
        <w:rPr>
          <w:rFonts w:ascii="Verdana" w:hAnsi="Verdana" w:cs="Arial"/>
          <w:sz w:val="18"/>
          <w:szCs w:val="18"/>
        </w:rPr>
        <w:t>peur n’arrête pas sa prestation</w:t>
      </w:r>
    </w:p>
    <w:p w14:paraId="32CB6BD0" w14:textId="77777777" w:rsidR="00453B23" w:rsidRPr="00F661E9" w:rsidRDefault="00453B23" w:rsidP="00453B23">
      <w:pPr>
        <w:pStyle w:val="Titre2"/>
        <w:numPr>
          <w:ilvl w:val="1"/>
          <w:numId w:val="30"/>
        </w:numPr>
        <w:spacing w:before="360" w:after="120"/>
        <w:ind w:left="284" w:firstLine="0"/>
        <w:rPr>
          <w:rFonts w:ascii="Verdana" w:hAnsi="Verdana" w:cs="Arial"/>
          <w:sz w:val="18"/>
          <w:szCs w:val="18"/>
          <w:u w:val="single"/>
        </w:rPr>
      </w:pPr>
      <w:bookmarkStart w:id="81" w:name="_Toc83547406"/>
      <w:bookmarkStart w:id="82" w:name="_Toc267385099"/>
      <w:bookmarkStart w:id="83" w:name="_Toc273106501"/>
      <w:r w:rsidRPr="00F661E9">
        <w:rPr>
          <w:rFonts w:ascii="Verdana" w:hAnsi="Verdana" w:cs="Arial"/>
          <w:sz w:val="18"/>
          <w:szCs w:val="18"/>
          <w:u w:val="single"/>
        </w:rPr>
        <w:t>SECURITE</w:t>
      </w:r>
      <w:bookmarkEnd w:id="81"/>
      <w:bookmarkEnd w:id="82"/>
      <w:bookmarkEnd w:id="83"/>
    </w:p>
    <w:p w14:paraId="40F3E168" w14:textId="77777777" w:rsidR="00453B23" w:rsidRDefault="00453B23" w:rsidP="00453B23">
      <w:pPr>
        <w:pStyle w:val="Liste2"/>
        <w:ind w:left="284" w:firstLine="0"/>
        <w:jc w:val="both"/>
        <w:outlineLvl w:val="2"/>
        <w:rPr>
          <w:rFonts w:ascii="Verdana" w:hAnsi="Verdana" w:cs="Arial"/>
          <w:sz w:val="18"/>
          <w:szCs w:val="18"/>
          <w:u w:val="single"/>
        </w:rPr>
      </w:pPr>
      <w:r w:rsidRPr="00F661E9">
        <w:rPr>
          <w:rFonts w:ascii="Verdana" w:hAnsi="Verdana" w:cs="Arial"/>
          <w:sz w:val="18"/>
          <w:szCs w:val="18"/>
        </w:rPr>
        <w:t xml:space="preserve">2.2.1  </w:t>
      </w:r>
      <w:bookmarkStart w:id="84" w:name="_Toc267385100"/>
      <w:bookmarkStart w:id="85" w:name="_Toc273106502"/>
      <w:r w:rsidRPr="00F661E9">
        <w:rPr>
          <w:rFonts w:ascii="Verdana" w:hAnsi="Verdana" w:cs="Arial"/>
          <w:sz w:val="18"/>
          <w:szCs w:val="18"/>
          <w:u w:val="single"/>
        </w:rPr>
        <w:t>Généralités</w:t>
      </w:r>
      <w:bookmarkEnd w:id="84"/>
      <w:bookmarkEnd w:id="85"/>
    </w:p>
    <w:p w14:paraId="7A82C773" w14:textId="77777777" w:rsidR="00D64AED" w:rsidRPr="00F661E9" w:rsidRDefault="00D64AED" w:rsidP="00453B23">
      <w:pPr>
        <w:pStyle w:val="Liste2"/>
        <w:ind w:left="284" w:firstLine="0"/>
        <w:jc w:val="both"/>
        <w:outlineLvl w:val="2"/>
        <w:rPr>
          <w:rStyle w:val="article"/>
          <w:rFonts w:ascii="Verdana" w:hAnsi="Verdana" w:cs="Arial"/>
          <w:sz w:val="18"/>
          <w:szCs w:val="18"/>
        </w:rPr>
      </w:pPr>
    </w:p>
    <w:p w14:paraId="671B1A43" w14:textId="77777777" w:rsidR="00453B23" w:rsidRPr="00F661E9" w:rsidDel="00756D16" w:rsidRDefault="00453B23" w:rsidP="00453B23">
      <w:pPr>
        <w:pStyle w:val="Corpsdetexte"/>
        <w:ind w:left="0"/>
        <w:rPr>
          <w:rFonts w:ascii="Verdana" w:hAnsi="Verdana" w:cs="Arial"/>
          <w:sz w:val="18"/>
          <w:szCs w:val="18"/>
        </w:rPr>
      </w:pPr>
      <w:r w:rsidRPr="00F661E9">
        <w:rPr>
          <w:rFonts w:ascii="Verdana" w:hAnsi="Verdana" w:cs="Arial"/>
          <w:sz w:val="18"/>
          <w:szCs w:val="18"/>
        </w:rPr>
        <w:t xml:space="preserve">Le Président du Jury, le juge de voie et le Chef-ouvreur inspectent chaque voie avant le début de chaque tour d’une compétition pour s’assurer que les conditions de sécurité permettent la tenue de la compétition. </w:t>
      </w:r>
    </w:p>
    <w:p w14:paraId="15CB611F" w14:textId="77777777" w:rsidR="00453B23" w:rsidRPr="00F661E9" w:rsidRDefault="00453B23" w:rsidP="00453B23">
      <w:pPr>
        <w:pStyle w:val="Corpsdetexte"/>
        <w:ind w:left="0"/>
        <w:rPr>
          <w:rFonts w:ascii="Verdana" w:hAnsi="Verdana" w:cs="Arial"/>
          <w:sz w:val="18"/>
          <w:szCs w:val="18"/>
        </w:rPr>
      </w:pPr>
      <w:r w:rsidRPr="00F661E9">
        <w:rPr>
          <w:rFonts w:ascii="Verdana" w:hAnsi="Verdana" w:cs="Arial"/>
          <w:sz w:val="18"/>
          <w:szCs w:val="18"/>
        </w:rPr>
        <w:t>Le Président du Jury</w:t>
      </w:r>
      <w:r w:rsidRPr="00F661E9" w:rsidDel="00A575E4">
        <w:rPr>
          <w:rFonts w:ascii="Verdana" w:hAnsi="Verdana" w:cs="Arial"/>
          <w:sz w:val="18"/>
          <w:szCs w:val="18"/>
        </w:rPr>
        <w:t xml:space="preserve"> </w:t>
      </w:r>
      <w:r w:rsidRPr="00F661E9">
        <w:rPr>
          <w:rFonts w:ascii="Verdana" w:hAnsi="Verdana" w:cs="Arial"/>
          <w:sz w:val="18"/>
          <w:szCs w:val="18"/>
        </w:rPr>
        <w:t>a toute autorité pour demander le remplacement immédiat de tout assureur  ou de toute autre personne dont la présence représente à son avis un danger pour la sécurité des personnes.</w:t>
      </w:r>
    </w:p>
    <w:p w14:paraId="3659A181" w14:textId="77777777" w:rsidR="00453B23" w:rsidRPr="00F661E9" w:rsidRDefault="00453B23" w:rsidP="00453B23">
      <w:pPr>
        <w:pStyle w:val="Rponseavecpuce"/>
        <w:numPr>
          <w:ilvl w:val="0"/>
          <w:numId w:val="0"/>
        </w:numPr>
        <w:ind w:left="567" w:hanging="567"/>
        <w:jc w:val="both"/>
        <w:rPr>
          <w:rFonts w:ascii="Verdana" w:hAnsi="Verdana" w:cs="Arial"/>
          <w:sz w:val="18"/>
          <w:szCs w:val="18"/>
        </w:rPr>
      </w:pPr>
    </w:p>
    <w:p w14:paraId="27959108" w14:textId="77777777" w:rsidR="00453B23" w:rsidRDefault="00453B23" w:rsidP="00453B23">
      <w:pPr>
        <w:pStyle w:val="Liste2"/>
        <w:tabs>
          <w:tab w:val="left" w:pos="2835"/>
        </w:tabs>
        <w:ind w:left="284" w:hanging="1"/>
        <w:jc w:val="both"/>
        <w:outlineLvl w:val="2"/>
        <w:rPr>
          <w:rFonts w:ascii="Verdana" w:hAnsi="Verdana" w:cs="Arial"/>
          <w:sz w:val="18"/>
          <w:szCs w:val="18"/>
          <w:u w:val="single"/>
        </w:rPr>
      </w:pPr>
      <w:bookmarkStart w:id="86" w:name="_Toc267385101"/>
      <w:bookmarkStart w:id="87" w:name="_Toc273106503"/>
      <w:r w:rsidRPr="00F661E9">
        <w:rPr>
          <w:rFonts w:ascii="Verdana" w:hAnsi="Verdana" w:cs="Arial"/>
          <w:sz w:val="18"/>
          <w:szCs w:val="18"/>
        </w:rPr>
        <w:t xml:space="preserve">2.2.2  </w:t>
      </w:r>
      <w:r w:rsidRPr="00F661E9">
        <w:rPr>
          <w:rFonts w:ascii="Verdana" w:hAnsi="Verdana" w:cs="Arial"/>
          <w:sz w:val="18"/>
          <w:szCs w:val="18"/>
          <w:u w:val="single"/>
        </w:rPr>
        <w:t>La corde</w:t>
      </w:r>
      <w:bookmarkEnd w:id="86"/>
      <w:bookmarkEnd w:id="87"/>
    </w:p>
    <w:p w14:paraId="600262DD" w14:textId="77777777" w:rsidR="00D64AED" w:rsidRPr="00F661E9" w:rsidRDefault="00D64AED" w:rsidP="00453B23">
      <w:pPr>
        <w:pStyle w:val="Liste2"/>
        <w:tabs>
          <w:tab w:val="left" w:pos="2835"/>
        </w:tabs>
        <w:ind w:left="284" w:hanging="1"/>
        <w:jc w:val="both"/>
        <w:outlineLvl w:val="2"/>
        <w:rPr>
          <w:rFonts w:ascii="Verdana" w:hAnsi="Verdana" w:cs="Arial"/>
          <w:i/>
          <w:iCs/>
          <w:sz w:val="18"/>
          <w:szCs w:val="18"/>
          <w:u w:val="single"/>
        </w:rPr>
      </w:pPr>
    </w:p>
    <w:p w14:paraId="2FE9981B" w14:textId="77777777" w:rsidR="00453B23" w:rsidRPr="00F661E9" w:rsidRDefault="00453B23" w:rsidP="00453B23">
      <w:pPr>
        <w:pStyle w:val="Liste2"/>
        <w:tabs>
          <w:tab w:val="left" w:pos="2835"/>
        </w:tabs>
        <w:ind w:left="0" w:firstLine="0"/>
        <w:jc w:val="both"/>
        <w:rPr>
          <w:rFonts w:ascii="Verdana" w:hAnsi="Verdana" w:cs="Arial"/>
          <w:sz w:val="18"/>
          <w:szCs w:val="18"/>
        </w:rPr>
      </w:pPr>
      <w:r w:rsidRPr="00F661E9">
        <w:rPr>
          <w:rFonts w:ascii="Verdana" w:hAnsi="Verdana" w:cs="Arial"/>
          <w:sz w:val="18"/>
          <w:szCs w:val="18"/>
        </w:rPr>
        <w:t>Les grimpeurs utilisent une corde à simple respectant les normes CE  fournie par les organisateurs.</w:t>
      </w:r>
    </w:p>
    <w:p w14:paraId="2F7D0021" w14:textId="77777777" w:rsidR="00453B23" w:rsidRPr="00F661E9" w:rsidRDefault="00453B23" w:rsidP="00453B23">
      <w:pPr>
        <w:pStyle w:val="Liste2"/>
        <w:tabs>
          <w:tab w:val="left" w:pos="2835"/>
        </w:tabs>
        <w:ind w:left="0" w:firstLine="0"/>
        <w:jc w:val="both"/>
        <w:rPr>
          <w:rFonts w:ascii="Verdana" w:hAnsi="Verdana" w:cs="Arial"/>
          <w:b/>
          <w:sz w:val="18"/>
          <w:szCs w:val="18"/>
          <w:u w:val="single"/>
        </w:rPr>
      </w:pPr>
    </w:p>
    <w:p w14:paraId="697AADEE" w14:textId="77777777" w:rsidR="00453B23" w:rsidRDefault="00453B23" w:rsidP="00453B23">
      <w:pPr>
        <w:pStyle w:val="Liste2"/>
        <w:tabs>
          <w:tab w:val="left" w:pos="2835"/>
        </w:tabs>
        <w:ind w:left="284" w:hanging="1"/>
        <w:jc w:val="both"/>
        <w:outlineLvl w:val="2"/>
        <w:rPr>
          <w:rFonts w:ascii="Verdana" w:hAnsi="Verdana" w:cs="Arial"/>
          <w:sz w:val="18"/>
          <w:szCs w:val="18"/>
          <w:u w:val="single"/>
        </w:rPr>
      </w:pPr>
      <w:bookmarkStart w:id="88" w:name="_Toc267385102"/>
      <w:bookmarkStart w:id="89" w:name="_Toc273106504"/>
      <w:r w:rsidRPr="00F661E9">
        <w:rPr>
          <w:rFonts w:ascii="Verdana" w:hAnsi="Verdana" w:cs="Arial"/>
          <w:sz w:val="18"/>
          <w:szCs w:val="18"/>
        </w:rPr>
        <w:t xml:space="preserve">2.2.3  </w:t>
      </w:r>
      <w:r w:rsidRPr="00F661E9">
        <w:rPr>
          <w:rFonts w:ascii="Verdana" w:hAnsi="Verdana" w:cs="Arial"/>
          <w:sz w:val="18"/>
          <w:szCs w:val="18"/>
          <w:u w:val="single"/>
        </w:rPr>
        <w:t>Equipement des voies</w:t>
      </w:r>
      <w:bookmarkEnd w:id="88"/>
      <w:bookmarkEnd w:id="89"/>
      <w:r w:rsidRPr="00F661E9">
        <w:rPr>
          <w:rFonts w:ascii="Verdana" w:hAnsi="Verdana" w:cs="Arial"/>
          <w:sz w:val="18"/>
          <w:szCs w:val="18"/>
          <w:u w:val="single"/>
        </w:rPr>
        <w:t xml:space="preserve"> </w:t>
      </w:r>
    </w:p>
    <w:p w14:paraId="5697A2E8" w14:textId="77777777" w:rsidR="00D64AED" w:rsidRPr="00F661E9" w:rsidRDefault="00D64AED" w:rsidP="00453B23">
      <w:pPr>
        <w:pStyle w:val="Liste2"/>
        <w:tabs>
          <w:tab w:val="left" w:pos="2835"/>
        </w:tabs>
        <w:ind w:left="284" w:hanging="1"/>
        <w:jc w:val="both"/>
        <w:outlineLvl w:val="2"/>
        <w:rPr>
          <w:rFonts w:ascii="Verdana" w:hAnsi="Verdana" w:cs="Arial"/>
          <w:sz w:val="18"/>
          <w:szCs w:val="18"/>
          <w:u w:val="single"/>
        </w:rPr>
      </w:pPr>
    </w:p>
    <w:p w14:paraId="226F694A" w14:textId="77777777" w:rsidR="00453B23" w:rsidRPr="00F661E9" w:rsidRDefault="00453B23" w:rsidP="00453B23">
      <w:pPr>
        <w:pStyle w:val="Corpsdetexte"/>
        <w:ind w:left="0"/>
        <w:rPr>
          <w:rFonts w:ascii="Verdana" w:hAnsi="Verdana" w:cs="Arial"/>
          <w:sz w:val="18"/>
          <w:szCs w:val="18"/>
        </w:rPr>
      </w:pPr>
      <w:r w:rsidRPr="00F661E9">
        <w:rPr>
          <w:rFonts w:ascii="Verdana" w:hAnsi="Verdana" w:cs="Arial"/>
          <w:sz w:val="18"/>
          <w:szCs w:val="18"/>
        </w:rPr>
        <w:t xml:space="preserve">Maillons rapides et dégaines : chaque point de protection (d’assurage) utilisé pendant un tour de la compétition est équipé d’une sangle et d’un mousqueton, respectant les normes CE en vigueur, dans lequel un compétiteur passe sa corde. La liaison entre la sangle et le point de protection est réalisée au moyen d’un maillon rapide. </w:t>
      </w:r>
    </w:p>
    <w:p w14:paraId="27270FF4" w14:textId="77777777" w:rsidR="00453B23" w:rsidRPr="00F661E9" w:rsidRDefault="00453B23" w:rsidP="00453B23">
      <w:pPr>
        <w:pStyle w:val="Rponseavecpuce"/>
        <w:numPr>
          <w:ilvl w:val="0"/>
          <w:numId w:val="0"/>
        </w:numPr>
        <w:jc w:val="both"/>
        <w:rPr>
          <w:rFonts w:ascii="Verdana" w:hAnsi="Verdana" w:cs="Arial"/>
          <w:sz w:val="18"/>
          <w:szCs w:val="18"/>
        </w:rPr>
      </w:pPr>
      <w:r w:rsidRPr="00F661E9">
        <w:rPr>
          <w:rFonts w:ascii="Verdana" w:hAnsi="Verdana" w:cs="Arial"/>
          <w:sz w:val="18"/>
          <w:szCs w:val="18"/>
        </w:rPr>
        <w:t>Remarques : Le manchon du maillon rapide doit être fermé et serré selon les spécifications du constructeur et le positionnement du maillon rapide par rapport au support et au point d'assurage doit être vérifié.</w:t>
      </w:r>
    </w:p>
    <w:p w14:paraId="209BD5D7" w14:textId="77777777" w:rsidR="00453B23" w:rsidRPr="00F661E9" w:rsidRDefault="00453B23" w:rsidP="00453B23">
      <w:pPr>
        <w:pStyle w:val="Rponseavecpuce"/>
        <w:numPr>
          <w:ilvl w:val="0"/>
          <w:numId w:val="0"/>
        </w:numPr>
        <w:jc w:val="both"/>
        <w:rPr>
          <w:rFonts w:ascii="Verdana" w:hAnsi="Verdana" w:cs="Arial"/>
          <w:sz w:val="18"/>
          <w:szCs w:val="18"/>
        </w:rPr>
      </w:pPr>
      <w:r w:rsidRPr="00F661E9">
        <w:rPr>
          <w:rFonts w:ascii="Verdana" w:hAnsi="Verdana" w:cs="Arial"/>
          <w:sz w:val="18"/>
          <w:szCs w:val="18"/>
        </w:rPr>
        <w:t>Quand la sangle d’une dégaine normale s’avère trop courte ou trop longue, celle-ci doit être remplacée par une sangle cousue d’une seule pièce de la bonne taille, respectant les normes CE en vigueur.</w:t>
      </w:r>
    </w:p>
    <w:p w14:paraId="1567568D" w14:textId="77777777" w:rsidR="00453B23" w:rsidRDefault="00453B23" w:rsidP="00453B23">
      <w:pPr>
        <w:pStyle w:val="Liste2"/>
        <w:tabs>
          <w:tab w:val="left" w:pos="2835"/>
        </w:tabs>
        <w:jc w:val="both"/>
        <w:rPr>
          <w:rFonts w:ascii="Verdana" w:hAnsi="Verdana" w:cs="Arial"/>
          <w:b/>
          <w:sz w:val="18"/>
          <w:szCs w:val="18"/>
          <w:u w:val="single"/>
        </w:rPr>
      </w:pPr>
    </w:p>
    <w:p w14:paraId="12518A55" w14:textId="77777777" w:rsidR="00D64AED" w:rsidRPr="00F661E9" w:rsidRDefault="00D64AED" w:rsidP="00453B23">
      <w:pPr>
        <w:pStyle w:val="Liste2"/>
        <w:tabs>
          <w:tab w:val="left" w:pos="2835"/>
        </w:tabs>
        <w:jc w:val="both"/>
        <w:rPr>
          <w:rFonts w:ascii="Verdana" w:hAnsi="Verdana" w:cs="Arial"/>
          <w:b/>
          <w:sz w:val="18"/>
          <w:szCs w:val="18"/>
          <w:u w:val="single"/>
        </w:rPr>
      </w:pPr>
    </w:p>
    <w:p w14:paraId="3870109A" w14:textId="77777777" w:rsidR="00453B23" w:rsidRDefault="00453B23" w:rsidP="00453B23">
      <w:pPr>
        <w:pStyle w:val="Liste2"/>
        <w:tabs>
          <w:tab w:val="left" w:pos="2835"/>
        </w:tabs>
        <w:ind w:left="284" w:hanging="1"/>
        <w:jc w:val="both"/>
        <w:outlineLvl w:val="2"/>
        <w:rPr>
          <w:rFonts w:ascii="Verdana" w:hAnsi="Verdana" w:cs="Arial"/>
          <w:sz w:val="18"/>
          <w:szCs w:val="18"/>
          <w:u w:val="single"/>
        </w:rPr>
      </w:pPr>
      <w:bookmarkStart w:id="90" w:name="_Toc267385103"/>
      <w:bookmarkStart w:id="91" w:name="_Toc273106505"/>
      <w:r w:rsidRPr="00F661E9">
        <w:rPr>
          <w:rFonts w:ascii="Verdana" w:hAnsi="Verdana" w:cs="Arial"/>
          <w:sz w:val="18"/>
          <w:szCs w:val="18"/>
        </w:rPr>
        <w:lastRenderedPageBreak/>
        <w:t xml:space="preserve">2.2.4  </w:t>
      </w:r>
      <w:r w:rsidRPr="00F661E9">
        <w:rPr>
          <w:rFonts w:ascii="Verdana" w:hAnsi="Verdana" w:cs="Arial"/>
          <w:sz w:val="18"/>
          <w:szCs w:val="18"/>
          <w:u w:val="single"/>
        </w:rPr>
        <w:t>Le compétiteur</w:t>
      </w:r>
      <w:bookmarkEnd w:id="90"/>
      <w:bookmarkEnd w:id="91"/>
    </w:p>
    <w:p w14:paraId="5D348F82" w14:textId="77777777" w:rsidR="00D64AED" w:rsidRPr="00F661E9" w:rsidRDefault="00D64AED" w:rsidP="00453B23">
      <w:pPr>
        <w:pStyle w:val="Liste2"/>
        <w:tabs>
          <w:tab w:val="left" w:pos="2835"/>
        </w:tabs>
        <w:ind w:left="284" w:hanging="1"/>
        <w:jc w:val="both"/>
        <w:outlineLvl w:val="2"/>
        <w:rPr>
          <w:rFonts w:ascii="Verdana" w:hAnsi="Verdana" w:cs="Arial"/>
          <w:i/>
          <w:iCs/>
          <w:sz w:val="18"/>
          <w:szCs w:val="18"/>
          <w:u w:val="single"/>
        </w:rPr>
      </w:pPr>
    </w:p>
    <w:p w14:paraId="3E39B252" w14:textId="77777777" w:rsidR="00453B23" w:rsidRPr="00F661E9" w:rsidRDefault="00453B23" w:rsidP="00453B23">
      <w:pPr>
        <w:pStyle w:val="Corpsdetexte"/>
        <w:ind w:left="0"/>
        <w:rPr>
          <w:rFonts w:ascii="Verdana" w:hAnsi="Verdana" w:cs="Arial"/>
          <w:sz w:val="18"/>
          <w:szCs w:val="18"/>
        </w:rPr>
      </w:pPr>
      <w:r w:rsidRPr="00F661E9">
        <w:rPr>
          <w:rFonts w:ascii="Verdana" w:hAnsi="Verdana" w:cs="Arial"/>
          <w:sz w:val="18"/>
          <w:szCs w:val="18"/>
        </w:rPr>
        <w:t>Au départ de chaque tentative dans une voie de compétition :</w:t>
      </w:r>
    </w:p>
    <w:p w14:paraId="467ACD7A" w14:textId="77777777" w:rsidR="00453B23" w:rsidRPr="00F661E9" w:rsidRDefault="00453B23" w:rsidP="00453B23">
      <w:pPr>
        <w:pStyle w:val="Rponseavecpuce"/>
        <w:numPr>
          <w:ilvl w:val="0"/>
          <w:numId w:val="0"/>
        </w:numPr>
        <w:ind w:left="567" w:hanging="567"/>
        <w:jc w:val="both"/>
        <w:rPr>
          <w:rFonts w:ascii="Verdana" w:hAnsi="Verdana" w:cs="Arial"/>
          <w:sz w:val="18"/>
          <w:szCs w:val="18"/>
        </w:rPr>
      </w:pPr>
      <w:r w:rsidRPr="00F661E9">
        <w:rPr>
          <w:rFonts w:ascii="Verdana" w:hAnsi="Verdana" w:cs="Arial"/>
          <w:sz w:val="18"/>
          <w:szCs w:val="18"/>
        </w:rPr>
        <w:t>a) Chaque compétiteur est impérativement équipé d’un baudrier conforme aux normes CE en vigueur, en parfait état. Le compétiteur doit maitriser l’utilisation de son matériel.</w:t>
      </w:r>
    </w:p>
    <w:p w14:paraId="7029AB6B" w14:textId="77777777" w:rsidR="00453B23" w:rsidRPr="00F661E9" w:rsidRDefault="00453B23" w:rsidP="00453B23">
      <w:pPr>
        <w:pStyle w:val="Rponseavecpuce"/>
        <w:numPr>
          <w:ilvl w:val="0"/>
          <w:numId w:val="0"/>
        </w:numPr>
        <w:ind w:left="567" w:hanging="567"/>
        <w:jc w:val="both"/>
        <w:rPr>
          <w:rFonts w:ascii="Verdana" w:hAnsi="Verdana" w:cs="Arial"/>
          <w:sz w:val="18"/>
          <w:szCs w:val="18"/>
        </w:rPr>
      </w:pPr>
      <w:r w:rsidRPr="00F661E9">
        <w:rPr>
          <w:rFonts w:ascii="Verdana" w:hAnsi="Verdana" w:cs="Arial"/>
          <w:sz w:val="18"/>
          <w:szCs w:val="18"/>
        </w:rPr>
        <w:t>b) Le compétiteur relie la corde d’attache à son baudrier, selon les spécifications du fabricant, par un nœud en huit, sécurisé par un nœud d’arrêt.</w:t>
      </w:r>
    </w:p>
    <w:p w14:paraId="09A20982" w14:textId="77777777" w:rsidR="00453B23" w:rsidRPr="00F661E9" w:rsidRDefault="00453B23" w:rsidP="00453B23">
      <w:pPr>
        <w:pStyle w:val="Rponseavecpuce"/>
        <w:numPr>
          <w:ilvl w:val="0"/>
          <w:numId w:val="0"/>
        </w:numPr>
        <w:jc w:val="both"/>
        <w:rPr>
          <w:rFonts w:ascii="Verdana" w:hAnsi="Verdana" w:cs="Arial"/>
          <w:sz w:val="18"/>
          <w:szCs w:val="18"/>
        </w:rPr>
      </w:pPr>
      <w:r w:rsidRPr="00F661E9">
        <w:rPr>
          <w:rFonts w:ascii="Verdana" w:hAnsi="Verdana" w:cs="Arial"/>
          <w:sz w:val="18"/>
          <w:szCs w:val="18"/>
        </w:rPr>
        <w:t>Nota Bene : Les appareils audio sont interdits dans la zone de compétition.</w:t>
      </w:r>
    </w:p>
    <w:p w14:paraId="2853676A" w14:textId="77777777" w:rsidR="00453B23" w:rsidRPr="00F661E9" w:rsidRDefault="00453B23" w:rsidP="00453B23">
      <w:pPr>
        <w:pStyle w:val="Rponseavecpuce"/>
        <w:numPr>
          <w:ilvl w:val="0"/>
          <w:numId w:val="0"/>
        </w:numPr>
        <w:jc w:val="both"/>
        <w:rPr>
          <w:rFonts w:ascii="Verdana" w:hAnsi="Verdana" w:cs="Arial"/>
          <w:sz w:val="18"/>
          <w:szCs w:val="18"/>
        </w:rPr>
      </w:pPr>
    </w:p>
    <w:p w14:paraId="22B32746" w14:textId="77777777" w:rsidR="00453B23" w:rsidRPr="00F661E9" w:rsidRDefault="00453B23" w:rsidP="00453B23">
      <w:pPr>
        <w:pStyle w:val="Rponseavecpuce"/>
        <w:numPr>
          <w:ilvl w:val="0"/>
          <w:numId w:val="0"/>
        </w:numPr>
        <w:ind w:left="284"/>
        <w:jc w:val="both"/>
        <w:outlineLvl w:val="2"/>
        <w:rPr>
          <w:rFonts w:ascii="Verdana" w:hAnsi="Verdana" w:cs="Arial"/>
          <w:sz w:val="18"/>
          <w:szCs w:val="18"/>
          <w:u w:val="single"/>
        </w:rPr>
      </w:pPr>
      <w:bookmarkStart w:id="92" w:name="_Toc267385104"/>
      <w:bookmarkStart w:id="93" w:name="_Toc273106506"/>
      <w:r w:rsidRPr="00F661E9">
        <w:rPr>
          <w:rFonts w:ascii="Verdana" w:hAnsi="Verdana" w:cs="Arial"/>
          <w:sz w:val="18"/>
          <w:szCs w:val="18"/>
        </w:rPr>
        <w:t xml:space="preserve">2.2.5  </w:t>
      </w:r>
      <w:r w:rsidRPr="00F661E9">
        <w:rPr>
          <w:rFonts w:ascii="Verdana" w:hAnsi="Verdana" w:cs="Arial"/>
          <w:sz w:val="18"/>
          <w:szCs w:val="18"/>
          <w:u w:val="single"/>
        </w:rPr>
        <w:t>L’assureur</w:t>
      </w:r>
      <w:bookmarkEnd w:id="92"/>
      <w:bookmarkEnd w:id="93"/>
    </w:p>
    <w:p w14:paraId="4DF67322" w14:textId="77777777" w:rsidR="00453B23" w:rsidRPr="00F661E9" w:rsidRDefault="00453B23" w:rsidP="00453B23">
      <w:pPr>
        <w:pStyle w:val="Rponseavecpuce"/>
        <w:numPr>
          <w:ilvl w:val="0"/>
          <w:numId w:val="0"/>
        </w:numPr>
        <w:ind w:firstLine="284"/>
        <w:jc w:val="both"/>
        <w:outlineLvl w:val="2"/>
        <w:rPr>
          <w:rFonts w:ascii="Verdana" w:hAnsi="Verdana" w:cs="Arial"/>
          <w:b/>
          <w:i/>
          <w:iCs/>
          <w:sz w:val="18"/>
          <w:szCs w:val="18"/>
          <w:u w:val="single"/>
        </w:rPr>
      </w:pPr>
    </w:p>
    <w:p w14:paraId="02ABBCDE" w14:textId="77777777" w:rsidR="00453B23" w:rsidRPr="00F661E9" w:rsidRDefault="00453B23" w:rsidP="00453B23">
      <w:pPr>
        <w:pStyle w:val="Rponseavecpuce"/>
        <w:numPr>
          <w:ilvl w:val="0"/>
          <w:numId w:val="0"/>
        </w:numPr>
        <w:ind w:left="851"/>
        <w:jc w:val="both"/>
        <w:outlineLvl w:val="3"/>
        <w:rPr>
          <w:rFonts w:ascii="Verdana" w:hAnsi="Verdana" w:cs="Arial"/>
          <w:sz w:val="18"/>
          <w:szCs w:val="18"/>
          <w:u w:val="single"/>
        </w:rPr>
      </w:pPr>
      <w:bookmarkStart w:id="94" w:name="_Toc273106507"/>
      <w:r w:rsidRPr="00F661E9">
        <w:rPr>
          <w:rFonts w:ascii="Verdana" w:hAnsi="Verdana" w:cs="Arial"/>
          <w:sz w:val="18"/>
          <w:szCs w:val="18"/>
        </w:rPr>
        <w:t xml:space="preserve">2.2.5.1  </w:t>
      </w:r>
      <w:r w:rsidRPr="00F661E9">
        <w:rPr>
          <w:rFonts w:ascii="Verdana" w:hAnsi="Verdana" w:cs="Arial"/>
          <w:sz w:val="18"/>
          <w:szCs w:val="18"/>
          <w:u w:val="single"/>
        </w:rPr>
        <w:t>Avant que le compétiteur ne commence sa tentative :</w:t>
      </w:r>
      <w:bookmarkEnd w:id="94"/>
    </w:p>
    <w:p w14:paraId="11793824" w14:textId="77777777" w:rsidR="00453B23" w:rsidRPr="00F661E9" w:rsidRDefault="00453B23" w:rsidP="00453B23">
      <w:pPr>
        <w:pStyle w:val="Rponseavecpuce"/>
        <w:numPr>
          <w:ilvl w:val="0"/>
          <w:numId w:val="0"/>
        </w:numPr>
        <w:ind w:left="284" w:hanging="284"/>
        <w:jc w:val="both"/>
        <w:rPr>
          <w:rFonts w:ascii="Verdana" w:hAnsi="Verdana" w:cs="Arial"/>
          <w:sz w:val="18"/>
          <w:szCs w:val="18"/>
        </w:rPr>
      </w:pPr>
      <w:r w:rsidRPr="00F661E9">
        <w:rPr>
          <w:rFonts w:ascii="Verdana" w:hAnsi="Verdana" w:cs="Arial"/>
          <w:sz w:val="18"/>
          <w:szCs w:val="18"/>
        </w:rPr>
        <w:t>a) L’assureur doit vérifier au pied du mur, que le nœud utilisé par le compétiteur est conforme au point 2.2.4. b) et que le baudrier est correctement fermé. Si l’assureur a un quelconque doute, il doit en informer le juge de voie ou le Président de Jury qui vérifiera la conformité de l’ensemble.</w:t>
      </w:r>
    </w:p>
    <w:p w14:paraId="726B65FD" w14:textId="77777777" w:rsidR="00453B23" w:rsidRPr="00F661E9" w:rsidRDefault="00453B23" w:rsidP="00453B23">
      <w:pPr>
        <w:pStyle w:val="Rponseavecpuce"/>
        <w:numPr>
          <w:ilvl w:val="0"/>
          <w:numId w:val="0"/>
        </w:numPr>
        <w:ind w:left="284" w:hanging="284"/>
        <w:jc w:val="both"/>
        <w:rPr>
          <w:rFonts w:ascii="Verdana" w:hAnsi="Verdana" w:cs="Arial"/>
          <w:sz w:val="18"/>
          <w:szCs w:val="18"/>
        </w:rPr>
      </w:pPr>
      <w:r w:rsidRPr="00F661E9">
        <w:rPr>
          <w:rFonts w:ascii="Verdana" w:hAnsi="Verdana" w:cs="Arial"/>
          <w:sz w:val="18"/>
          <w:szCs w:val="18"/>
        </w:rPr>
        <w:t>b) Avant le départ du grimpeur, l’assureur vérifie que la corde est pliée de telle façon qu’elle soit immédiatement utilisable.</w:t>
      </w:r>
    </w:p>
    <w:p w14:paraId="1D349280" w14:textId="77777777" w:rsidR="00453B23" w:rsidRPr="00F661E9" w:rsidRDefault="00453B23" w:rsidP="00453B23">
      <w:pPr>
        <w:pStyle w:val="Rponseavecpuce"/>
        <w:numPr>
          <w:ilvl w:val="0"/>
          <w:numId w:val="0"/>
        </w:numPr>
        <w:ind w:left="284" w:hanging="284"/>
        <w:jc w:val="both"/>
        <w:rPr>
          <w:rFonts w:ascii="Verdana" w:hAnsi="Verdana" w:cs="Arial"/>
          <w:sz w:val="18"/>
          <w:szCs w:val="18"/>
        </w:rPr>
      </w:pPr>
      <w:r w:rsidRPr="00F661E9">
        <w:rPr>
          <w:rFonts w:ascii="Verdana" w:hAnsi="Verdana" w:cs="Arial"/>
          <w:sz w:val="18"/>
          <w:szCs w:val="18"/>
        </w:rPr>
        <w:t xml:space="preserve">c) De manière exceptionnelle, le Président de Jury, après consultation avec le Chef-ouvreur, décide : </w:t>
      </w:r>
    </w:p>
    <w:p w14:paraId="04E4E815" w14:textId="77777777" w:rsidR="00453B23" w:rsidRPr="00F661E9" w:rsidRDefault="00453B23" w:rsidP="00453B23">
      <w:pPr>
        <w:pStyle w:val="Rponseavecpuce"/>
        <w:numPr>
          <w:ilvl w:val="0"/>
          <w:numId w:val="0"/>
        </w:numPr>
        <w:ind w:left="284" w:hanging="284"/>
        <w:jc w:val="both"/>
        <w:rPr>
          <w:rFonts w:ascii="Verdana" w:hAnsi="Verdana" w:cs="Arial"/>
          <w:sz w:val="18"/>
          <w:szCs w:val="18"/>
        </w:rPr>
      </w:pPr>
      <w:r w:rsidRPr="00F661E9">
        <w:rPr>
          <w:rFonts w:ascii="Verdana" w:hAnsi="Verdana" w:cs="Arial"/>
          <w:sz w:val="18"/>
          <w:szCs w:val="18"/>
        </w:rPr>
        <w:t>- si un assureur doit avoir un assistant au départ de la voie pour augmenter la sécurité d’un compétiteur, pour le «parer», pendant les premiers pas de sa tentative dans la voie.</w:t>
      </w:r>
    </w:p>
    <w:p w14:paraId="5CA82E37" w14:textId="77777777" w:rsidR="00453B23" w:rsidRPr="00F661E9" w:rsidRDefault="00453B23" w:rsidP="00453B23">
      <w:pPr>
        <w:pStyle w:val="Rponseavecpuce"/>
        <w:numPr>
          <w:ilvl w:val="0"/>
          <w:numId w:val="0"/>
        </w:numPr>
        <w:ind w:left="284" w:hanging="284"/>
        <w:jc w:val="both"/>
        <w:rPr>
          <w:rFonts w:ascii="Verdana" w:hAnsi="Verdana" w:cs="Arial"/>
          <w:sz w:val="18"/>
          <w:szCs w:val="18"/>
        </w:rPr>
      </w:pPr>
      <w:r w:rsidRPr="00F661E9">
        <w:rPr>
          <w:rFonts w:ascii="Verdana" w:hAnsi="Verdana" w:cs="Arial"/>
          <w:sz w:val="18"/>
          <w:szCs w:val="18"/>
        </w:rPr>
        <w:t>- si un pré mousquetonnage de la première dégaine est nécessaire</w:t>
      </w:r>
    </w:p>
    <w:p w14:paraId="3B01E3D9" w14:textId="77777777" w:rsidR="00453B23" w:rsidRPr="00F661E9" w:rsidRDefault="00453B23" w:rsidP="00453B23">
      <w:pPr>
        <w:pStyle w:val="Standard"/>
        <w:ind w:left="284" w:hanging="284"/>
        <w:jc w:val="both"/>
        <w:rPr>
          <w:rFonts w:ascii="Verdana" w:eastAsia="Arial Narrow" w:hAnsi="Verdana" w:cs="Arial"/>
          <w:color w:val="auto"/>
          <w:sz w:val="18"/>
          <w:szCs w:val="18"/>
          <w:lang w:val="fr-FR"/>
        </w:rPr>
      </w:pPr>
      <w:r w:rsidRPr="00F661E9">
        <w:rPr>
          <w:rFonts w:ascii="Verdana" w:eastAsia="Arial Narrow" w:hAnsi="Verdana" w:cs="Arial"/>
          <w:color w:val="auto"/>
          <w:sz w:val="18"/>
          <w:szCs w:val="18"/>
          <w:lang w:val="fr-FR"/>
        </w:rPr>
        <w:t xml:space="preserve">d) L’assureur n’utilise </w:t>
      </w:r>
      <w:r w:rsidRPr="000E4C89">
        <w:rPr>
          <w:rFonts w:ascii="Verdana" w:eastAsia="Arial Narrow" w:hAnsi="Verdana" w:cs="Arial"/>
          <w:color w:val="auto"/>
          <w:sz w:val="18"/>
          <w:szCs w:val="18"/>
          <w:lang w:val="fr-FR"/>
        </w:rPr>
        <w:t xml:space="preserve">pas ni le système autobloquant ni le descendeur en 8 pour assurer </w:t>
      </w:r>
      <w:r w:rsidRPr="00F661E9">
        <w:rPr>
          <w:rFonts w:ascii="Verdana" w:eastAsia="Arial Narrow" w:hAnsi="Verdana" w:cs="Arial"/>
          <w:color w:val="auto"/>
          <w:sz w:val="18"/>
          <w:szCs w:val="18"/>
          <w:lang w:val="fr-FR"/>
        </w:rPr>
        <w:t>les compétiteurs.</w:t>
      </w:r>
    </w:p>
    <w:p w14:paraId="2808FA51" w14:textId="77777777" w:rsidR="00453B23" w:rsidRDefault="00453B23" w:rsidP="000E4C89">
      <w:pPr>
        <w:pStyle w:val="Rponseavecpuce"/>
        <w:numPr>
          <w:ilvl w:val="0"/>
          <w:numId w:val="0"/>
        </w:numPr>
        <w:jc w:val="both"/>
        <w:rPr>
          <w:rFonts w:ascii="Verdana" w:hAnsi="Verdana" w:cs="Arial"/>
          <w:sz w:val="18"/>
          <w:szCs w:val="18"/>
        </w:rPr>
      </w:pPr>
    </w:p>
    <w:p w14:paraId="7B77C200" w14:textId="77777777" w:rsidR="00453B23" w:rsidRPr="00F661E9" w:rsidRDefault="00453B23" w:rsidP="00453B23">
      <w:pPr>
        <w:pStyle w:val="Rponseavecpuce"/>
        <w:numPr>
          <w:ilvl w:val="0"/>
          <w:numId w:val="0"/>
        </w:numPr>
        <w:ind w:left="567" w:hanging="567"/>
        <w:jc w:val="both"/>
        <w:rPr>
          <w:rFonts w:ascii="Verdana" w:hAnsi="Verdana" w:cs="Arial"/>
          <w:sz w:val="18"/>
          <w:szCs w:val="18"/>
        </w:rPr>
      </w:pPr>
    </w:p>
    <w:p w14:paraId="4DBECC9C" w14:textId="77777777" w:rsidR="00453B23" w:rsidRDefault="00453B23" w:rsidP="00453B23">
      <w:pPr>
        <w:pStyle w:val="Corpsdetexte"/>
        <w:ind w:left="851"/>
        <w:outlineLvl w:val="3"/>
        <w:rPr>
          <w:rFonts w:ascii="Verdana" w:hAnsi="Verdana" w:cs="Arial"/>
          <w:sz w:val="18"/>
          <w:szCs w:val="18"/>
          <w:u w:val="single"/>
        </w:rPr>
      </w:pPr>
      <w:bookmarkStart w:id="95" w:name="_Toc273106508"/>
      <w:r w:rsidRPr="00F661E9">
        <w:rPr>
          <w:rFonts w:ascii="Verdana" w:hAnsi="Verdana" w:cs="Arial"/>
          <w:sz w:val="18"/>
          <w:szCs w:val="18"/>
        </w:rPr>
        <w:t xml:space="preserve">2.2.5.2  </w:t>
      </w:r>
      <w:r w:rsidRPr="00F661E9">
        <w:rPr>
          <w:rFonts w:ascii="Verdana" w:hAnsi="Verdana" w:cs="Arial"/>
          <w:sz w:val="18"/>
          <w:szCs w:val="18"/>
          <w:u w:val="single"/>
        </w:rPr>
        <w:t>Pendant la tentative du compétiteur :</w:t>
      </w:r>
      <w:bookmarkEnd w:id="95"/>
    </w:p>
    <w:p w14:paraId="223847AD" w14:textId="77777777" w:rsidR="00D64AED" w:rsidRPr="00F661E9" w:rsidRDefault="00D64AED" w:rsidP="00453B23">
      <w:pPr>
        <w:pStyle w:val="Corpsdetexte"/>
        <w:ind w:left="851"/>
        <w:outlineLvl w:val="3"/>
        <w:rPr>
          <w:rFonts w:ascii="Verdana" w:hAnsi="Verdana" w:cs="Arial"/>
          <w:sz w:val="18"/>
          <w:szCs w:val="18"/>
          <w:u w:val="single"/>
        </w:rPr>
      </w:pPr>
    </w:p>
    <w:p w14:paraId="2BBC6C51" w14:textId="77777777" w:rsidR="00453B23" w:rsidRPr="00F661E9" w:rsidRDefault="00453B23" w:rsidP="00453B23">
      <w:pPr>
        <w:pStyle w:val="Corpsdetexte"/>
        <w:ind w:left="284" w:hanging="284"/>
        <w:rPr>
          <w:rFonts w:ascii="Verdana" w:hAnsi="Verdana" w:cs="Arial"/>
          <w:sz w:val="18"/>
          <w:szCs w:val="18"/>
        </w:rPr>
      </w:pPr>
      <w:r w:rsidRPr="00F661E9">
        <w:rPr>
          <w:rFonts w:ascii="Verdana" w:hAnsi="Verdana" w:cs="Arial"/>
          <w:sz w:val="18"/>
          <w:szCs w:val="18"/>
        </w:rPr>
        <w:t>A tout moment pendant la tentative d’un compétiteur, l’assureur doit être attentif pour :</w:t>
      </w:r>
    </w:p>
    <w:p w14:paraId="76942BA0" w14:textId="77777777" w:rsidR="00453B23" w:rsidRPr="00F661E9" w:rsidRDefault="00453B23" w:rsidP="00453B23">
      <w:pPr>
        <w:pStyle w:val="Rponseavecpuce"/>
        <w:numPr>
          <w:ilvl w:val="0"/>
          <w:numId w:val="0"/>
        </w:numPr>
        <w:ind w:left="284" w:hanging="284"/>
        <w:jc w:val="both"/>
        <w:rPr>
          <w:rFonts w:ascii="Verdana" w:hAnsi="Verdana" w:cs="Arial"/>
          <w:sz w:val="18"/>
          <w:szCs w:val="18"/>
        </w:rPr>
      </w:pPr>
      <w:r w:rsidRPr="00F661E9">
        <w:rPr>
          <w:rFonts w:ascii="Verdana" w:hAnsi="Verdana" w:cs="Arial"/>
          <w:sz w:val="18"/>
          <w:szCs w:val="18"/>
        </w:rPr>
        <w:t>a) que les mouvements du compétiteur ne soient gênés en aucune façon par une corde trop tendue.</w:t>
      </w:r>
    </w:p>
    <w:p w14:paraId="2D5A8EEA" w14:textId="77777777" w:rsidR="00453B23" w:rsidRPr="00F661E9" w:rsidRDefault="00453B23" w:rsidP="00453B23">
      <w:pPr>
        <w:pStyle w:val="Rponseavecpuce"/>
        <w:numPr>
          <w:ilvl w:val="0"/>
          <w:numId w:val="0"/>
        </w:numPr>
        <w:ind w:left="284" w:hanging="284"/>
        <w:jc w:val="both"/>
        <w:rPr>
          <w:rFonts w:ascii="Verdana" w:hAnsi="Verdana" w:cs="Arial"/>
          <w:sz w:val="18"/>
          <w:szCs w:val="18"/>
        </w:rPr>
      </w:pPr>
      <w:r w:rsidRPr="00F661E9">
        <w:rPr>
          <w:rFonts w:ascii="Verdana" w:hAnsi="Verdana" w:cs="Arial"/>
          <w:sz w:val="18"/>
          <w:szCs w:val="18"/>
        </w:rPr>
        <w:t>b) que lorsque le compétiteur tente de mousquetonner un point de protection, il ne soit pas gêné, ou s’il manque sa tentative pour mousquetonner, que le mou excessif de la corde soit immédiatement avalé.</w:t>
      </w:r>
    </w:p>
    <w:p w14:paraId="06296F2B" w14:textId="77777777" w:rsidR="00453B23" w:rsidRPr="00F661E9" w:rsidRDefault="00453B23" w:rsidP="00453B23">
      <w:pPr>
        <w:pStyle w:val="Rponseavecpuce"/>
        <w:numPr>
          <w:ilvl w:val="0"/>
          <w:numId w:val="0"/>
        </w:numPr>
        <w:ind w:left="284" w:hanging="284"/>
        <w:jc w:val="both"/>
        <w:rPr>
          <w:rFonts w:ascii="Verdana" w:hAnsi="Verdana" w:cs="Arial"/>
          <w:sz w:val="18"/>
          <w:szCs w:val="18"/>
        </w:rPr>
      </w:pPr>
      <w:r w:rsidRPr="00F661E9">
        <w:rPr>
          <w:rFonts w:ascii="Verdana" w:hAnsi="Verdana" w:cs="Arial"/>
          <w:sz w:val="18"/>
          <w:szCs w:val="18"/>
        </w:rPr>
        <w:t>c) que toute chute soit stoppée en sécurité et de façon dynamique.</w:t>
      </w:r>
    </w:p>
    <w:p w14:paraId="7E9A7505" w14:textId="77777777" w:rsidR="00453B23" w:rsidRPr="00F661E9" w:rsidRDefault="00453B23" w:rsidP="00453B23">
      <w:pPr>
        <w:pStyle w:val="Rponseavecpuce"/>
        <w:numPr>
          <w:ilvl w:val="0"/>
          <w:numId w:val="0"/>
        </w:numPr>
        <w:ind w:left="284" w:hanging="284"/>
        <w:jc w:val="both"/>
        <w:rPr>
          <w:rFonts w:ascii="Verdana" w:hAnsi="Verdana" w:cs="Arial"/>
          <w:sz w:val="18"/>
          <w:szCs w:val="18"/>
        </w:rPr>
      </w:pPr>
      <w:r w:rsidRPr="00F661E9">
        <w:rPr>
          <w:rFonts w:ascii="Verdana" w:hAnsi="Verdana" w:cs="Arial"/>
          <w:sz w:val="18"/>
          <w:szCs w:val="18"/>
        </w:rPr>
        <w:t xml:space="preserve">d) qu’en cas de chute, il puisse adapter son assurance en fonction du relief de la SAE. </w:t>
      </w:r>
    </w:p>
    <w:p w14:paraId="5C201219" w14:textId="77777777" w:rsidR="00453B23" w:rsidRDefault="00453B23" w:rsidP="00453B23">
      <w:pPr>
        <w:pStyle w:val="WW-Standard"/>
        <w:ind w:left="284" w:hanging="284"/>
        <w:jc w:val="both"/>
        <w:rPr>
          <w:rFonts w:ascii="Verdana" w:eastAsia="Arial" w:hAnsi="Verdana" w:cs="Arial"/>
          <w:b/>
          <w:bCs/>
          <w:i/>
          <w:color w:val="00000A"/>
          <w:sz w:val="18"/>
          <w:szCs w:val="18"/>
          <w:u w:val="single"/>
        </w:rPr>
      </w:pPr>
    </w:p>
    <w:p w14:paraId="5563344E" w14:textId="77777777" w:rsidR="00453B23" w:rsidRDefault="00453B23" w:rsidP="00453B23">
      <w:pPr>
        <w:pStyle w:val="WW-Standard"/>
        <w:ind w:left="284" w:hanging="284"/>
        <w:jc w:val="both"/>
        <w:rPr>
          <w:rFonts w:ascii="Verdana" w:eastAsia="Arial" w:hAnsi="Verdana" w:cs="Arial"/>
          <w:b/>
          <w:bCs/>
          <w:i/>
          <w:color w:val="00000A"/>
          <w:sz w:val="18"/>
          <w:szCs w:val="18"/>
          <w:u w:val="single"/>
        </w:rPr>
      </w:pPr>
    </w:p>
    <w:p w14:paraId="36275810" w14:textId="77777777" w:rsidR="00453B23" w:rsidRDefault="00453B23" w:rsidP="00453B23">
      <w:pPr>
        <w:pStyle w:val="WW-Standard"/>
        <w:ind w:left="284" w:hanging="284"/>
        <w:jc w:val="both"/>
        <w:rPr>
          <w:rFonts w:ascii="Verdana" w:eastAsia="Arial" w:hAnsi="Verdana" w:cs="Arial"/>
          <w:b/>
          <w:bCs/>
          <w:i/>
          <w:color w:val="00000A"/>
          <w:sz w:val="18"/>
          <w:szCs w:val="18"/>
        </w:rPr>
      </w:pPr>
      <w:r w:rsidRPr="00F661E9">
        <w:rPr>
          <w:rFonts w:ascii="Verdana" w:eastAsia="Arial" w:hAnsi="Verdana" w:cs="Arial"/>
          <w:b/>
          <w:bCs/>
          <w:i/>
          <w:color w:val="00000A"/>
          <w:sz w:val="18"/>
          <w:szCs w:val="18"/>
          <w:u w:val="single"/>
        </w:rPr>
        <w:t>Attention</w:t>
      </w:r>
      <w:r w:rsidRPr="00F661E9">
        <w:rPr>
          <w:rFonts w:ascii="Verdana" w:eastAsia="Arial" w:hAnsi="Verdana" w:cs="Arial"/>
          <w:b/>
          <w:bCs/>
          <w:i/>
          <w:color w:val="00000A"/>
          <w:sz w:val="18"/>
          <w:szCs w:val="18"/>
        </w:rPr>
        <w:t> !</w:t>
      </w:r>
    </w:p>
    <w:p w14:paraId="59DA6B67" w14:textId="77777777" w:rsidR="00453B23" w:rsidRPr="00F661E9" w:rsidRDefault="00453B23" w:rsidP="00453B23">
      <w:pPr>
        <w:pStyle w:val="WW-Standard"/>
        <w:ind w:left="284" w:hanging="284"/>
        <w:jc w:val="both"/>
        <w:rPr>
          <w:rFonts w:ascii="Verdana" w:eastAsia="Arial" w:hAnsi="Verdana" w:cs="Arial"/>
          <w:b/>
          <w:bCs/>
          <w:i/>
          <w:color w:val="00000A"/>
          <w:sz w:val="18"/>
          <w:szCs w:val="18"/>
        </w:rPr>
      </w:pPr>
    </w:p>
    <w:p w14:paraId="67791930" w14:textId="1503EA9D" w:rsidR="00453B23" w:rsidRPr="000E4C89" w:rsidRDefault="00453B23" w:rsidP="000E4C89">
      <w:pPr>
        <w:pStyle w:val="WW-Standard"/>
        <w:ind w:left="284" w:hanging="284"/>
        <w:jc w:val="both"/>
        <w:rPr>
          <w:rFonts w:ascii="Verdana" w:eastAsia="Arial" w:hAnsi="Verdana" w:cs="Arial"/>
          <w:bCs/>
          <w:i/>
          <w:color w:val="00000A"/>
          <w:sz w:val="18"/>
          <w:szCs w:val="18"/>
        </w:rPr>
      </w:pPr>
      <w:r w:rsidRPr="000E4C89">
        <w:rPr>
          <w:rFonts w:ascii="Verdana" w:eastAsia="Arial" w:hAnsi="Verdana" w:cs="Arial"/>
          <w:bCs/>
          <w:i/>
          <w:color w:val="00000A"/>
          <w:sz w:val="18"/>
          <w:szCs w:val="18"/>
        </w:rPr>
        <w:t>En UNSS, les grimpeurs de l'équipe s'assurent entre eux.</w:t>
      </w:r>
      <w:r w:rsidR="000E4C89">
        <w:rPr>
          <w:rFonts w:ascii="Verdana" w:eastAsia="Arial" w:hAnsi="Verdana" w:cs="Arial"/>
          <w:bCs/>
          <w:i/>
          <w:color w:val="00000A"/>
          <w:sz w:val="18"/>
          <w:szCs w:val="18"/>
        </w:rPr>
        <w:t xml:space="preserve"> </w:t>
      </w:r>
      <w:r w:rsidRPr="000E4C89">
        <w:rPr>
          <w:rFonts w:ascii="Verdana" w:eastAsia="Arial" w:hAnsi="Verdana" w:cs="Arial"/>
          <w:bCs/>
          <w:i/>
          <w:color w:val="00000A"/>
          <w:sz w:val="18"/>
          <w:szCs w:val="18"/>
        </w:rPr>
        <w:t xml:space="preserve">Par conséquent, tout  grimpeur gêné par une corde trop tendue </w:t>
      </w:r>
      <w:r w:rsidR="000E4C89">
        <w:rPr>
          <w:rFonts w:ascii="Verdana" w:eastAsia="Arial" w:hAnsi="Verdana" w:cs="Arial"/>
          <w:bCs/>
          <w:i/>
          <w:color w:val="00000A"/>
          <w:sz w:val="18"/>
          <w:szCs w:val="18"/>
        </w:rPr>
        <w:t xml:space="preserve"> ne pourra réclamer un incident </w:t>
      </w:r>
      <w:r w:rsidRPr="000E4C89">
        <w:rPr>
          <w:rFonts w:ascii="Verdana" w:eastAsia="Arial" w:hAnsi="Verdana" w:cs="Arial"/>
          <w:bCs/>
          <w:i/>
          <w:color w:val="00000A"/>
          <w:sz w:val="18"/>
          <w:szCs w:val="18"/>
        </w:rPr>
        <w:t>technique.</w:t>
      </w:r>
    </w:p>
    <w:p w14:paraId="2B572ACE" w14:textId="77777777" w:rsidR="00453B23" w:rsidRPr="000E4C89" w:rsidRDefault="00453B23" w:rsidP="000E4C89">
      <w:pPr>
        <w:pStyle w:val="WW-Standard"/>
        <w:ind w:left="284" w:hanging="284"/>
        <w:jc w:val="both"/>
        <w:rPr>
          <w:rFonts w:ascii="Verdana" w:eastAsia="Arial" w:hAnsi="Verdana" w:cs="Arial"/>
          <w:bCs/>
          <w:i/>
          <w:color w:val="00000A"/>
          <w:sz w:val="18"/>
          <w:szCs w:val="18"/>
        </w:rPr>
      </w:pPr>
    </w:p>
    <w:p w14:paraId="3E6A5697" w14:textId="1DCF3BD3" w:rsidR="00453B23" w:rsidRPr="000E4C89" w:rsidRDefault="00453B23" w:rsidP="000E4C89">
      <w:pPr>
        <w:pStyle w:val="WW-Standard"/>
        <w:ind w:left="284" w:hanging="284"/>
        <w:jc w:val="both"/>
        <w:rPr>
          <w:rFonts w:ascii="Verdana" w:eastAsia="Arial" w:hAnsi="Verdana" w:cs="Arial"/>
          <w:bCs/>
          <w:i/>
          <w:color w:val="00000A"/>
          <w:sz w:val="18"/>
          <w:szCs w:val="18"/>
        </w:rPr>
      </w:pPr>
      <w:r w:rsidRPr="000E4C89">
        <w:rPr>
          <w:rFonts w:ascii="Verdana" w:eastAsia="Arial" w:hAnsi="Verdana" w:cs="Arial"/>
          <w:bCs/>
          <w:i/>
          <w:color w:val="00000A"/>
          <w:sz w:val="18"/>
          <w:szCs w:val="18"/>
        </w:rPr>
        <w:t>A l'inverse, si la tension de la corde constitue une aide pour le grimpeur, le j</w:t>
      </w:r>
      <w:r w:rsidR="000E4C89">
        <w:rPr>
          <w:rFonts w:ascii="Verdana" w:eastAsia="Arial" w:hAnsi="Verdana" w:cs="Arial"/>
          <w:bCs/>
          <w:i/>
          <w:color w:val="00000A"/>
          <w:sz w:val="18"/>
          <w:szCs w:val="18"/>
        </w:rPr>
        <w:t xml:space="preserve">uge de voie avertit </w:t>
      </w:r>
      <w:r w:rsidRPr="000E4C89">
        <w:rPr>
          <w:rFonts w:ascii="Verdana" w:eastAsia="Arial" w:hAnsi="Verdana" w:cs="Arial"/>
          <w:bCs/>
          <w:i/>
          <w:color w:val="00000A"/>
          <w:sz w:val="18"/>
          <w:szCs w:val="18"/>
        </w:rPr>
        <w:t>l’assureur  et, en cas de récidive, le juge de voie décide d’arrêter</w:t>
      </w:r>
      <w:r w:rsidR="000E4C89">
        <w:rPr>
          <w:rFonts w:ascii="Verdana" w:eastAsia="Arial" w:hAnsi="Verdana" w:cs="Arial"/>
          <w:bCs/>
          <w:i/>
          <w:color w:val="00000A"/>
          <w:sz w:val="18"/>
          <w:szCs w:val="18"/>
        </w:rPr>
        <w:t xml:space="preserve"> la prestation du grimpeur.  Il </w:t>
      </w:r>
      <w:r w:rsidRPr="000E4C89">
        <w:rPr>
          <w:rFonts w:ascii="Verdana" w:eastAsia="Arial" w:hAnsi="Verdana" w:cs="Arial"/>
          <w:bCs/>
          <w:i/>
          <w:color w:val="00000A"/>
          <w:sz w:val="18"/>
          <w:szCs w:val="18"/>
        </w:rPr>
        <w:t>lui attribue, alors, la valeur de la prise atteinte au moment de l’arrêt.</w:t>
      </w:r>
    </w:p>
    <w:p w14:paraId="4A11F940" w14:textId="77777777" w:rsidR="00453B23" w:rsidRDefault="00453B23" w:rsidP="000E4C89">
      <w:pPr>
        <w:pStyle w:val="WW-Standard"/>
        <w:ind w:left="284" w:hanging="284"/>
        <w:jc w:val="both"/>
        <w:rPr>
          <w:rFonts w:ascii="Verdana" w:eastAsia="Arial" w:hAnsi="Verdana" w:cs="Arial"/>
          <w:bCs/>
          <w:i/>
          <w:color w:val="00000A"/>
          <w:sz w:val="18"/>
          <w:szCs w:val="18"/>
        </w:rPr>
      </w:pPr>
    </w:p>
    <w:p w14:paraId="6422701E" w14:textId="77777777" w:rsidR="00D64AED" w:rsidRPr="000E4C89" w:rsidRDefault="00D64AED" w:rsidP="000E4C89">
      <w:pPr>
        <w:pStyle w:val="WW-Standard"/>
        <w:ind w:left="284" w:hanging="284"/>
        <w:jc w:val="both"/>
        <w:rPr>
          <w:rFonts w:ascii="Verdana" w:eastAsia="Arial" w:hAnsi="Verdana" w:cs="Arial"/>
          <w:bCs/>
          <w:i/>
          <w:color w:val="00000A"/>
          <w:sz w:val="18"/>
          <w:szCs w:val="18"/>
        </w:rPr>
      </w:pPr>
    </w:p>
    <w:p w14:paraId="1088BE51" w14:textId="77777777" w:rsidR="00453B23" w:rsidRPr="00F661E9" w:rsidRDefault="00453B23" w:rsidP="00453B23">
      <w:pPr>
        <w:pStyle w:val="Rponseavecpuce"/>
        <w:numPr>
          <w:ilvl w:val="0"/>
          <w:numId w:val="0"/>
        </w:numPr>
        <w:ind w:left="567" w:hanging="567"/>
        <w:jc w:val="both"/>
        <w:rPr>
          <w:rFonts w:ascii="Verdana" w:hAnsi="Verdana" w:cs="Arial"/>
          <w:sz w:val="18"/>
          <w:szCs w:val="18"/>
        </w:rPr>
      </w:pPr>
    </w:p>
    <w:p w14:paraId="68F9ECA2" w14:textId="77777777" w:rsidR="00453B23" w:rsidRPr="00F661E9" w:rsidRDefault="00453B23" w:rsidP="00453B23">
      <w:pPr>
        <w:pStyle w:val="Liste2"/>
        <w:tabs>
          <w:tab w:val="left" w:pos="2835"/>
        </w:tabs>
        <w:ind w:left="851" w:firstLine="0"/>
        <w:jc w:val="both"/>
        <w:outlineLvl w:val="3"/>
        <w:rPr>
          <w:rFonts w:ascii="Verdana" w:hAnsi="Verdana" w:cs="Arial"/>
          <w:i/>
          <w:iCs/>
          <w:sz w:val="18"/>
          <w:szCs w:val="18"/>
          <w:u w:val="single"/>
        </w:rPr>
      </w:pPr>
      <w:bookmarkStart w:id="96" w:name="_Toc273106509"/>
      <w:r w:rsidRPr="00F661E9">
        <w:rPr>
          <w:rFonts w:ascii="Verdana" w:hAnsi="Verdana" w:cs="Arial"/>
          <w:sz w:val="18"/>
          <w:szCs w:val="18"/>
        </w:rPr>
        <w:lastRenderedPageBreak/>
        <w:t xml:space="preserve">2.2.5.3  </w:t>
      </w:r>
      <w:r w:rsidRPr="00F661E9">
        <w:rPr>
          <w:rFonts w:ascii="Verdana" w:hAnsi="Verdana" w:cs="Arial"/>
          <w:sz w:val="18"/>
          <w:szCs w:val="18"/>
          <w:u w:val="single"/>
        </w:rPr>
        <w:t>Après la tentative du compétiteur</w:t>
      </w:r>
      <w:bookmarkEnd w:id="96"/>
    </w:p>
    <w:p w14:paraId="2E93F2FA" w14:textId="77777777" w:rsidR="00453B23" w:rsidRDefault="00453B23" w:rsidP="00453B23">
      <w:pPr>
        <w:pStyle w:val="Corpsdetexte"/>
        <w:ind w:left="0"/>
        <w:rPr>
          <w:rFonts w:ascii="Verdana" w:hAnsi="Verdana" w:cs="Arial"/>
          <w:sz w:val="18"/>
          <w:szCs w:val="18"/>
        </w:rPr>
      </w:pPr>
    </w:p>
    <w:p w14:paraId="56F8006E" w14:textId="77777777" w:rsidR="00453B23" w:rsidRPr="00F661E9" w:rsidRDefault="00453B23" w:rsidP="00453B23">
      <w:pPr>
        <w:pStyle w:val="Corpsdetexte"/>
        <w:ind w:left="0"/>
        <w:rPr>
          <w:rFonts w:ascii="Verdana" w:hAnsi="Verdana" w:cs="Arial"/>
          <w:sz w:val="18"/>
          <w:szCs w:val="18"/>
        </w:rPr>
      </w:pPr>
      <w:r w:rsidRPr="00F661E9">
        <w:rPr>
          <w:rFonts w:ascii="Verdana" w:hAnsi="Verdana" w:cs="Arial"/>
          <w:sz w:val="18"/>
          <w:szCs w:val="18"/>
        </w:rPr>
        <w:t xml:space="preserve">Après avoir réalisé la voie ou à la suite d’une chute, le compétiteur est descendu au sol. </w:t>
      </w:r>
    </w:p>
    <w:p w14:paraId="7CDD3BC8" w14:textId="77777777" w:rsidR="00453B23" w:rsidRDefault="00453B23" w:rsidP="00453B23">
      <w:pPr>
        <w:pStyle w:val="Corpsdetexte"/>
        <w:ind w:left="0"/>
        <w:rPr>
          <w:rFonts w:ascii="Verdana" w:hAnsi="Verdana" w:cs="Arial"/>
          <w:sz w:val="18"/>
          <w:szCs w:val="18"/>
        </w:rPr>
      </w:pPr>
    </w:p>
    <w:p w14:paraId="0335664A" w14:textId="77777777" w:rsidR="00453B23" w:rsidRPr="00F661E9" w:rsidRDefault="00453B23" w:rsidP="00453B23">
      <w:pPr>
        <w:pStyle w:val="Corpsdetexte"/>
        <w:ind w:left="0"/>
        <w:rPr>
          <w:rFonts w:ascii="Verdana" w:hAnsi="Verdana" w:cs="Arial"/>
          <w:sz w:val="18"/>
          <w:szCs w:val="18"/>
        </w:rPr>
      </w:pPr>
      <w:r w:rsidRPr="00F661E9">
        <w:rPr>
          <w:rFonts w:ascii="Verdana" w:hAnsi="Verdana" w:cs="Arial"/>
          <w:sz w:val="18"/>
          <w:szCs w:val="18"/>
        </w:rPr>
        <w:t xml:space="preserve">Pendant que le compétiteur détache la corde de son baudrier, l’assureur retire la corde aussi vite que possible en prenant soin de maintenir les dégaines en bonne position. </w:t>
      </w:r>
    </w:p>
    <w:p w14:paraId="32A1CEB2" w14:textId="77777777" w:rsidR="00453B23" w:rsidRDefault="00453B23" w:rsidP="00453B23">
      <w:pPr>
        <w:pStyle w:val="Titre2"/>
        <w:ind w:left="284"/>
        <w:rPr>
          <w:rFonts w:ascii="Verdana" w:hAnsi="Verdana" w:cs="Arial"/>
          <w:sz w:val="18"/>
          <w:szCs w:val="18"/>
        </w:rPr>
      </w:pPr>
      <w:bookmarkStart w:id="97" w:name="_Toc83547407"/>
      <w:bookmarkStart w:id="98" w:name="_Toc267385105"/>
      <w:bookmarkStart w:id="99" w:name="_Toc273106510"/>
    </w:p>
    <w:p w14:paraId="55676BA4" w14:textId="77777777" w:rsidR="00453B23" w:rsidRPr="0081466F" w:rsidRDefault="00453B23" w:rsidP="00453B23">
      <w:pPr>
        <w:rPr>
          <w:lang w:eastAsia="ar-SA"/>
        </w:rPr>
      </w:pPr>
    </w:p>
    <w:p w14:paraId="7B99497E" w14:textId="3B0D9500" w:rsidR="00453B23" w:rsidRDefault="00453B23" w:rsidP="00453B23">
      <w:pPr>
        <w:pStyle w:val="Titre2"/>
        <w:numPr>
          <w:ilvl w:val="1"/>
          <w:numId w:val="30"/>
        </w:numPr>
        <w:rPr>
          <w:rFonts w:ascii="Verdana" w:hAnsi="Verdana" w:cs="Arial"/>
          <w:sz w:val="18"/>
          <w:szCs w:val="18"/>
          <w:u w:val="single"/>
        </w:rPr>
      </w:pPr>
      <w:r w:rsidRPr="00F661E9">
        <w:rPr>
          <w:rFonts w:ascii="Verdana" w:hAnsi="Verdana" w:cs="Arial"/>
          <w:sz w:val="18"/>
          <w:szCs w:val="18"/>
          <w:u w:val="single"/>
        </w:rPr>
        <w:t>INCIDENTS TECHNIQUES</w:t>
      </w:r>
      <w:bookmarkEnd w:id="97"/>
      <w:bookmarkEnd w:id="98"/>
      <w:bookmarkEnd w:id="99"/>
    </w:p>
    <w:p w14:paraId="4E4B5520" w14:textId="77777777" w:rsidR="00453B23" w:rsidRPr="00453B23" w:rsidRDefault="00453B23" w:rsidP="00453B23">
      <w:pPr>
        <w:ind w:left="2130"/>
      </w:pPr>
    </w:p>
    <w:p w14:paraId="42A55B96" w14:textId="5AB74450" w:rsidR="00453B23" w:rsidRPr="00F661E9" w:rsidRDefault="00453B23" w:rsidP="00453B23">
      <w:pPr>
        <w:pStyle w:val="Normalretrait"/>
        <w:ind w:left="0" w:hanging="1"/>
        <w:rPr>
          <w:rFonts w:ascii="Verdana" w:hAnsi="Verdana" w:cs="Arial"/>
          <w:sz w:val="18"/>
          <w:szCs w:val="18"/>
        </w:rPr>
      </w:pPr>
      <w:r w:rsidRPr="00F661E9">
        <w:rPr>
          <w:rFonts w:ascii="Verdana" w:hAnsi="Verdana" w:cs="Arial"/>
          <w:sz w:val="18"/>
          <w:szCs w:val="18"/>
        </w:rPr>
        <w:t>Cet article complète le 1.3. Des dispositions communes.</w:t>
      </w:r>
    </w:p>
    <w:p w14:paraId="5CB76A39" w14:textId="77777777" w:rsidR="00453B23" w:rsidRPr="00F661E9" w:rsidRDefault="00453B23" w:rsidP="00453B23">
      <w:pPr>
        <w:pStyle w:val="Normalretrait"/>
        <w:ind w:hanging="143"/>
        <w:rPr>
          <w:rFonts w:ascii="Verdana" w:hAnsi="Verdana" w:cs="Arial"/>
          <w:sz w:val="18"/>
          <w:szCs w:val="18"/>
          <w:u w:val="single"/>
        </w:rPr>
      </w:pPr>
    </w:p>
    <w:p w14:paraId="0372F9A8" w14:textId="77777777" w:rsidR="00453B23" w:rsidRDefault="00453B23" w:rsidP="00453B23">
      <w:pPr>
        <w:pStyle w:val="Normalretrait"/>
        <w:ind w:left="284" w:firstLine="0"/>
        <w:outlineLvl w:val="2"/>
        <w:rPr>
          <w:rFonts w:ascii="Verdana" w:hAnsi="Verdana" w:cs="Arial"/>
          <w:sz w:val="18"/>
          <w:szCs w:val="18"/>
          <w:u w:val="single"/>
        </w:rPr>
      </w:pPr>
      <w:bookmarkStart w:id="100" w:name="_Toc267385106"/>
      <w:bookmarkStart w:id="101" w:name="_Toc273106511"/>
      <w:r w:rsidRPr="00F661E9">
        <w:rPr>
          <w:rFonts w:ascii="Verdana" w:hAnsi="Verdana" w:cs="Arial"/>
          <w:sz w:val="18"/>
          <w:szCs w:val="18"/>
        </w:rPr>
        <w:t xml:space="preserve">2.3.1  </w:t>
      </w:r>
      <w:r w:rsidRPr="00F661E9">
        <w:rPr>
          <w:rFonts w:ascii="Verdana" w:hAnsi="Verdana" w:cs="Arial"/>
          <w:sz w:val="18"/>
          <w:szCs w:val="18"/>
          <w:u w:val="single"/>
        </w:rPr>
        <w:t>Les différents incidents techniques</w:t>
      </w:r>
      <w:bookmarkEnd w:id="100"/>
      <w:bookmarkEnd w:id="101"/>
    </w:p>
    <w:p w14:paraId="43C4A188" w14:textId="77777777" w:rsidR="00453B23" w:rsidRPr="00F661E9" w:rsidRDefault="00453B23" w:rsidP="00453B23">
      <w:pPr>
        <w:pStyle w:val="Normalretrait"/>
        <w:ind w:left="284" w:firstLine="0"/>
        <w:outlineLvl w:val="2"/>
        <w:rPr>
          <w:rFonts w:ascii="Verdana" w:hAnsi="Verdana" w:cs="Arial"/>
          <w:i/>
          <w:iCs/>
          <w:sz w:val="18"/>
          <w:szCs w:val="18"/>
          <w:u w:val="single"/>
        </w:rPr>
      </w:pPr>
    </w:p>
    <w:p w14:paraId="6CE0598D" w14:textId="77777777" w:rsidR="00453B23" w:rsidRPr="00F661E9" w:rsidRDefault="00453B23" w:rsidP="00453B23">
      <w:pPr>
        <w:pStyle w:val="Rponseavecpuce"/>
        <w:numPr>
          <w:ilvl w:val="0"/>
          <w:numId w:val="0"/>
        </w:numPr>
        <w:ind w:left="708" w:hanging="708"/>
        <w:jc w:val="both"/>
        <w:rPr>
          <w:rFonts w:ascii="Verdana" w:hAnsi="Verdana" w:cs="Arial"/>
          <w:sz w:val="18"/>
          <w:szCs w:val="18"/>
        </w:rPr>
      </w:pPr>
      <w:r w:rsidRPr="00F661E9">
        <w:rPr>
          <w:rFonts w:ascii="Verdana" w:hAnsi="Verdana" w:cs="Arial"/>
          <w:sz w:val="18"/>
          <w:szCs w:val="18"/>
        </w:rPr>
        <w:t>En difficulté les incidents techniques peuvent être les suivants :</w:t>
      </w:r>
    </w:p>
    <w:p w14:paraId="75D866E9" w14:textId="77777777" w:rsidR="00453B23" w:rsidRPr="00F661E9" w:rsidRDefault="00453B23" w:rsidP="00453B23">
      <w:pPr>
        <w:pStyle w:val="Rponseavecpuce"/>
        <w:numPr>
          <w:ilvl w:val="0"/>
          <w:numId w:val="0"/>
        </w:numPr>
        <w:ind w:left="708" w:hanging="708"/>
        <w:jc w:val="both"/>
        <w:rPr>
          <w:rFonts w:ascii="Verdana" w:hAnsi="Verdana" w:cs="Arial"/>
          <w:sz w:val="18"/>
          <w:szCs w:val="18"/>
        </w:rPr>
      </w:pPr>
      <w:r w:rsidRPr="00F661E9">
        <w:rPr>
          <w:rFonts w:ascii="Verdana" w:hAnsi="Verdana" w:cs="Arial"/>
          <w:sz w:val="18"/>
          <w:szCs w:val="18"/>
        </w:rPr>
        <w:t>a) une prise cassée ou desserrée</w:t>
      </w:r>
    </w:p>
    <w:p w14:paraId="09F1000B" w14:textId="77777777" w:rsidR="00453B23" w:rsidRPr="00F661E9" w:rsidRDefault="00453B23" w:rsidP="00453B23">
      <w:pPr>
        <w:pStyle w:val="Rponseavecpuce"/>
        <w:numPr>
          <w:ilvl w:val="0"/>
          <w:numId w:val="0"/>
        </w:numPr>
        <w:ind w:left="708" w:hanging="708"/>
        <w:jc w:val="both"/>
        <w:rPr>
          <w:rFonts w:ascii="Verdana" w:hAnsi="Verdana" w:cs="Arial"/>
          <w:sz w:val="18"/>
          <w:szCs w:val="18"/>
        </w:rPr>
      </w:pPr>
      <w:r w:rsidRPr="00F661E9">
        <w:rPr>
          <w:rFonts w:ascii="Verdana" w:hAnsi="Verdana" w:cs="Arial"/>
          <w:sz w:val="18"/>
          <w:szCs w:val="18"/>
        </w:rPr>
        <w:t>b) une dégaine ou un mousqueton mal positionnés</w:t>
      </w:r>
    </w:p>
    <w:p w14:paraId="7D9B6229" w14:textId="77777777" w:rsidR="00453B23" w:rsidRPr="00F661E9" w:rsidRDefault="00453B23" w:rsidP="00453B23">
      <w:pPr>
        <w:pStyle w:val="Corpsdetexte"/>
        <w:ind w:left="0"/>
        <w:rPr>
          <w:rFonts w:ascii="Verdana" w:hAnsi="Verdana" w:cs="Arial"/>
          <w:sz w:val="18"/>
          <w:szCs w:val="18"/>
        </w:rPr>
      </w:pPr>
      <w:r w:rsidRPr="00F661E9">
        <w:rPr>
          <w:rFonts w:ascii="Verdana" w:hAnsi="Verdana" w:cs="Arial"/>
          <w:sz w:val="18"/>
          <w:szCs w:val="18"/>
        </w:rPr>
        <w:t>c) tout autre événement intervenant pendant la prestation d’un compétiteur qui produit à son encontre un avantage ou un désavantage et qui n’est pas de sa responsabilité ou de la responsabilité de son assureur, à l’appréciation du Président du Jury.</w:t>
      </w:r>
    </w:p>
    <w:p w14:paraId="16BCD3EA" w14:textId="77777777" w:rsidR="00453B23" w:rsidRDefault="00453B23" w:rsidP="00453B23">
      <w:pPr>
        <w:pStyle w:val="Corpsdetexte"/>
        <w:rPr>
          <w:rFonts w:ascii="Verdana" w:hAnsi="Verdana" w:cs="Arial"/>
          <w:sz w:val="18"/>
          <w:szCs w:val="18"/>
        </w:rPr>
      </w:pPr>
    </w:p>
    <w:p w14:paraId="651A62CA" w14:textId="77777777" w:rsidR="00453B23" w:rsidRPr="00F661E9" w:rsidRDefault="00453B23" w:rsidP="00453B23">
      <w:pPr>
        <w:pStyle w:val="Corpsdetexte"/>
        <w:rPr>
          <w:rFonts w:ascii="Verdana" w:hAnsi="Verdana" w:cs="Arial"/>
          <w:sz w:val="18"/>
          <w:szCs w:val="18"/>
        </w:rPr>
      </w:pPr>
    </w:p>
    <w:p w14:paraId="3C0B1D58" w14:textId="77777777" w:rsidR="00453B23" w:rsidRPr="00F661E9" w:rsidRDefault="00453B23" w:rsidP="00453B23">
      <w:pPr>
        <w:pStyle w:val="Corpsdetexte"/>
        <w:ind w:left="284"/>
        <w:outlineLvl w:val="2"/>
        <w:rPr>
          <w:rFonts w:ascii="Verdana" w:hAnsi="Verdana" w:cs="Arial"/>
          <w:i/>
          <w:iCs/>
          <w:sz w:val="18"/>
          <w:szCs w:val="18"/>
          <w:u w:val="single"/>
        </w:rPr>
      </w:pPr>
      <w:bookmarkStart w:id="102" w:name="_Toc267385107"/>
      <w:bookmarkStart w:id="103" w:name="_Toc273106512"/>
      <w:r w:rsidRPr="00F661E9">
        <w:rPr>
          <w:rFonts w:ascii="Verdana" w:hAnsi="Verdana" w:cs="Arial"/>
          <w:sz w:val="18"/>
          <w:szCs w:val="18"/>
        </w:rPr>
        <w:t xml:space="preserve">2.3.2  </w:t>
      </w:r>
      <w:r w:rsidRPr="00F661E9">
        <w:rPr>
          <w:rFonts w:ascii="Verdana" w:hAnsi="Verdana" w:cs="Arial"/>
          <w:sz w:val="18"/>
          <w:szCs w:val="18"/>
          <w:u w:val="single"/>
        </w:rPr>
        <w:t>Le traitement de l’incident technique</w:t>
      </w:r>
      <w:bookmarkEnd w:id="102"/>
      <w:bookmarkEnd w:id="103"/>
      <w:r w:rsidRPr="00F661E9">
        <w:rPr>
          <w:rFonts w:ascii="Verdana" w:hAnsi="Verdana" w:cs="Arial"/>
          <w:sz w:val="18"/>
          <w:szCs w:val="18"/>
          <w:u w:val="single"/>
        </w:rPr>
        <w:t xml:space="preserve"> </w:t>
      </w:r>
    </w:p>
    <w:p w14:paraId="51CAB7B9" w14:textId="77777777" w:rsidR="00453B23" w:rsidRDefault="00453B23" w:rsidP="00453B23">
      <w:pPr>
        <w:pStyle w:val="Corpsdetexte"/>
        <w:ind w:left="0"/>
        <w:rPr>
          <w:rFonts w:ascii="Verdana" w:hAnsi="Verdana" w:cs="Arial"/>
          <w:sz w:val="18"/>
          <w:szCs w:val="18"/>
        </w:rPr>
      </w:pPr>
    </w:p>
    <w:p w14:paraId="11719A3B" w14:textId="77777777" w:rsidR="00453B23" w:rsidRPr="00F661E9" w:rsidRDefault="00453B23" w:rsidP="00453B23">
      <w:pPr>
        <w:pStyle w:val="Corpsdetexte"/>
        <w:ind w:left="0"/>
        <w:rPr>
          <w:rFonts w:ascii="Verdana" w:hAnsi="Verdana" w:cs="Arial"/>
          <w:sz w:val="18"/>
          <w:szCs w:val="18"/>
        </w:rPr>
      </w:pPr>
      <w:r w:rsidRPr="00F661E9">
        <w:rPr>
          <w:rFonts w:ascii="Verdana" w:hAnsi="Verdana" w:cs="Arial"/>
          <w:sz w:val="18"/>
          <w:szCs w:val="18"/>
        </w:rPr>
        <w:t>Un incident technique est traité, conformément aux dispositions communes des incidents techniques du 1.3. avec les spécificités suivantes :</w:t>
      </w:r>
    </w:p>
    <w:p w14:paraId="4E367411" w14:textId="77777777" w:rsidR="00453B23" w:rsidRPr="00F661E9" w:rsidRDefault="00453B23" w:rsidP="00453B23">
      <w:pPr>
        <w:pStyle w:val="Rponseavecpuce"/>
        <w:numPr>
          <w:ilvl w:val="0"/>
          <w:numId w:val="0"/>
        </w:numPr>
        <w:ind w:left="851" w:hanging="284"/>
        <w:jc w:val="both"/>
        <w:rPr>
          <w:rFonts w:ascii="Verdana" w:hAnsi="Verdana" w:cs="Arial"/>
          <w:sz w:val="18"/>
          <w:szCs w:val="18"/>
        </w:rPr>
      </w:pPr>
    </w:p>
    <w:p w14:paraId="1A0F9794" w14:textId="77777777" w:rsidR="00453B23" w:rsidRPr="00F661E9" w:rsidRDefault="00453B23" w:rsidP="00453B23">
      <w:pPr>
        <w:pStyle w:val="Rponseavecpuce"/>
        <w:numPr>
          <w:ilvl w:val="0"/>
          <w:numId w:val="35"/>
        </w:numPr>
        <w:jc w:val="both"/>
        <w:rPr>
          <w:rFonts w:ascii="Verdana" w:hAnsi="Verdana" w:cs="Arial"/>
          <w:sz w:val="18"/>
          <w:szCs w:val="18"/>
        </w:rPr>
      </w:pPr>
      <w:r w:rsidRPr="00F661E9">
        <w:rPr>
          <w:rFonts w:ascii="Verdana" w:hAnsi="Verdana" w:cs="Arial"/>
          <w:sz w:val="18"/>
          <w:szCs w:val="18"/>
        </w:rPr>
        <w:t xml:space="preserve">Si un concurrent tombe et indique qu’un incident technique a causé sa chute (l’incident doit être en rapport direct avec la chute), le Président de Jury traite la demande du compétiteur. </w:t>
      </w:r>
    </w:p>
    <w:p w14:paraId="6336D5B7" w14:textId="77777777" w:rsidR="00453B23" w:rsidRPr="00F661E9" w:rsidRDefault="00453B23" w:rsidP="00453B23">
      <w:pPr>
        <w:pStyle w:val="Rponseavecpuce"/>
        <w:numPr>
          <w:ilvl w:val="0"/>
          <w:numId w:val="0"/>
        </w:numPr>
        <w:ind w:left="426"/>
        <w:jc w:val="both"/>
        <w:rPr>
          <w:rFonts w:ascii="Verdana" w:hAnsi="Verdana" w:cs="Arial"/>
          <w:sz w:val="18"/>
          <w:szCs w:val="18"/>
        </w:rPr>
      </w:pPr>
      <w:r w:rsidRPr="00F661E9">
        <w:rPr>
          <w:rFonts w:ascii="Verdana" w:hAnsi="Verdana" w:cs="Arial"/>
          <w:sz w:val="18"/>
          <w:szCs w:val="18"/>
        </w:rPr>
        <w:t xml:space="preserve">Le cas échéant, le Chef-ouvreur procède à des vérifications immédiates (et si nécessaire aux corrections) de l’incident faisant objet de la réclamation, puis fait un rapport au Président du Jury. </w:t>
      </w:r>
    </w:p>
    <w:p w14:paraId="49B1BC39" w14:textId="77777777" w:rsidR="00453B23" w:rsidRPr="00F661E9" w:rsidRDefault="00453B23" w:rsidP="00453B23">
      <w:pPr>
        <w:pStyle w:val="Rponseavecpuce"/>
        <w:numPr>
          <w:ilvl w:val="0"/>
          <w:numId w:val="0"/>
        </w:numPr>
        <w:ind w:left="426"/>
        <w:jc w:val="both"/>
        <w:rPr>
          <w:rFonts w:ascii="Verdana" w:hAnsi="Verdana" w:cs="Arial"/>
          <w:sz w:val="18"/>
          <w:szCs w:val="18"/>
        </w:rPr>
      </w:pPr>
      <w:r w:rsidRPr="00F661E9">
        <w:rPr>
          <w:rFonts w:ascii="Verdana" w:hAnsi="Verdana" w:cs="Arial"/>
          <w:sz w:val="18"/>
          <w:szCs w:val="18"/>
        </w:rPr>
        <w:t>La décision du Président du Jury est sans appel.</w:t>
      </w:r>
    </w:p>
    <w:p w14:paraId="428EC261" w14:textId="77777777" w:rsidR="00453B23" w:rsidRPr="00F661E9" w:rsidRDefault="00453B23" w:rsidP="00453B23">
      <w:pPr>
        <w:pStyle w:val="Rponseavecpuce"/>
        <w:numPr>
          <w:ilvl w:val="0"/>
          <w:numId w:val="0"/>
        </w:numPr>
        <w:ind w:left="426"/>
        <w:jc w:val="both"/>
        <w:rPr>
          <w:rFonts w:ascii="Verdana" w:hAnsi="Verdana" w:cs="Arial"/>
          <w:sz w:val="18"/>
          <w:szCs w:val="18"/>
        </w:rPr>
      </w:pPr>
    </w:p>
    <w:p w14:paraId="79C3DDC0" w14:textId="77777777" w:rsidR="00453B23" w:rsidRPr="00F661E9" w:rsidRDefault="00453B23" w:rsidP="00453B23">
      <w:pPr>
        <w:pStyle w:val="Paragraphedeliste"/>
        <w:numPr>
          <w:ilvl w:val="0"/>
          <w:numId w:val="35"/>
        </w:numPr>
        <w:spacing w:after="0" w:line="240" w:lineRule="auto"/>
        <w:jc w:val="both"/>
        <w:rPr>
          <w:rFonts w:ascii="Verdana" w:hAnsi="Verdana" w:cs="Arial"/>
          <w:sz w:val="18"/>
          <w:szCs w:val="18"/>
        </w:rPr>
      </w:pPr>
      <w:r w:rsidRPr="00F661E9">
        <w:rPr>
          <w:rFonts w:ascii="Verdana" w:hAnsi="Verdana" w:cs="Arial"/>
          <w:sz w:val="18"/>
          <w:szCs w:val="18"/>
        </w:rPr>
        <w:t xml:space="preserve">Le concurrent victime d’un incident technique confirmé par le Président de Jury se voit accorder une nouvelle tentative. Le temps accordé à cette nouvelle tentative est le temps qui restait à l’équipe au départ du concurrent victime de l’incident technique. Cette tentative se fera dans un créneau dit « de rattrapage des incidents techniques » Si un ou deux autres équipiers devaient passer après le concurrent victime de l’incident, leurs tentatives se ferait dans le même temps restant. Toutefois, une fois l’incident réparé et si le temps restant est suffisant pour terminer sa prestation, une équipe peut décider de repartir immédiatement. Elle en informe dés lors son jury et ne pourra réclamer de temps supplémentaire dans un créneau « de rattrapage des incidents techniques. </w:t>
      </w:r>
    </w:p>
    <w:p w14:paraId="6A1EF8C5" w14:textId="77777777" w:rsidR="00453B23" w:rsidRPr="00F661E9" w:rsidRDefault="00453B23" w:rsidP="00453B23">
      <w:pPr>
        <w:pStyle w:val="Paragraphedeliste"/>
        <w:ind w:left="426"/>
        <w:rPr>
          <w:rFonts w:ascii="Verdana" w:hAnsi="Verdana" w:cs="Arial"/>
          <w:sz w:val="18"/>
          <w:szCs w:val="18"/>
        </w:rPr>
      </w:pPr>
    </w:p>
    <w:p w14:paraId="413A9EAB" w14:textId="77777777" w:rsidR="00453B23" w:rsidRPr="00F661E9" w:rsidRDefault="00453B23" w:rsidP="00453B23">
      <w:pPr>
        <w:pStyle w:val="Rponseavecpuce"/>
        <w:numPr>
          <w:ilvl w:val="0"/>
          <w:numId w:val="0"/>
        </w:numPr>
        <w:ind w:left="426" w:hanging="284"/>
        <w:jc w:val="both"/>
        <w:rPr>
          <w:rFonts w:ascii="Verdana" w:hAnsi="Verdana" w:cs="Arial"/>
          <w:sz w:val="18"/>
          <w:szCs w:val="18"/>
        </w:rPr>
      </w:pPr>
      <w:r w:rsidRPr="00F661E9">
        <w:rPr>
          <w:rFonts w:ascii="Verdana" w:hAnsi="Verdana" w:cs="Arial"/>
          <w:sz w:val="18"/>
          <w:szCs w:val="18"/>
        </w:rPr>
        <w:lastRenderedPageBreak/>
        <w:t xml:space="preserve">c) Si le concurrent est autorisé à faire une autre tentative, sa meilleure prestation est comptabilisée pour établir le classement. </w:t>
      </w:r>
      <w:bookmarkStart w:id="104" w:name="_Toc83547408"/>
      <w:bookmarkStart w:id="105" w:name="_Toc267385108"/>
      <w:bookmarkStart w:id="106" w:name="_Toc273106513"/>
    </w:p>
    <w:p w14:paraId="00E5DEB1" w14:textId="77777777" w:rsidR="00453B23" w:rsidRPr="00F661E9" w:rsidRDefault="00453B23" w:rsidP="00453B23">
      <w:pPr>
        <w:pStyle w:val="Rponseavecpuce"/>
        <w:numPr>
          <w:ilvl w:val="0"/>
          <w:numId w:val="0"/>
        </w:numPr>
        <w:ind w:left="567" w:hanging="567"/>
        <w:jc w:val="both"/>
        <w:rPr>
          <w:rFonts w:ascii="Verdana" w:hAnsi="Verdana" w:cs="Arial"/>
          <w:sz w:val="18"/>
          <w:szCs w:val="18"/>
        </w:rPr>
      </w:pPr>
    </w:p>
    <w:p w14:paraId="0D9CD43E" w14:textId="77777777" w:rsidR="00453B23" w:rsidRDefault="00453B23" w:rsidP="00453B23">
      <w:pPr>
        <w:pStyle w:val="Rponseavecpuce"/>
        <w:numPr>
          <w:ilvl w:val="0"/>
          <w:numId w:val="0"/>
        </w:numPr>
        <w:ind w:left="284"/>
        <w:jc w:val="both"/>
        <w:rPr>
          <w:rFonts w:ascii="Verdana" w:hAnsi="Verdana" w:cs="Arial"/>
          <w:b/>
          <w:sz w:val="18"/>
          <w:szCs w:val="18"/>
          <w:u w:val="single"/>
        </w:rPr>
      </w:pPr>
      <w:r w:rsidRPr="00F661E9">
        <w:rPr>
          <w:rFonts w:ascii="Verdana" w:hAnsi="Verdana" w:cs="Arial"/>
          <w:b/>
          <w:sz w:val="18"/>
          <w:szCs w:val="18"/>
        </w:rPr>
        <w:t xml:space="preserve">2.4  </w:t>
      </w:r>
      <w:r w:rsidRPr="00F661E9">
        <w:rPr>
          <w:rFonts w:ascii="Verdana" w:hAnsi="Verdana" w:cs="Arial"/>
          <w:b/>
          <w:sz w:val="18"/>
          <w:szCs w:val="18"/>
          <w:u w:val="single"/>
        </w:rPr>
        <w:t>CLASSEMENTS</w:t>
      </w:r>
      <w:bookmarkEnd w:id="104"/>
      <w:bookmarkEnd w:id="105"/>
      <w:bookmarkEnd w:id="106"/>
    </w:p>
    <w:p w14:paraId="5486FAE2" w14:textId="77777777" w:rsidR="00453B23" w:rsidRPr="00F661E9" w:rsidRDefault="00453B23" w:rsidP="00453B23">
      <w:pPr>
        <w:pStyle w:val="Rponseavecpuce"/>
        <w:numPr>
          <w:ilvl w:val="0"/>
          <w:numId w:val="0"/>
        </w:numPr>
        <w:ind w:left="284"/>
        <w:jc w:val="both"/>
        <w:rPr>
          <w:rFonts w:ascii="Verdana" w:hAnsi="Verdana" w:cs="Arial"/>
          <w:b/>
          <w:sz w:val="18"/>
          <w:szCs w:val="18"/>
        </w:rPr>
      </w:pPr>
    </w:p>
    <w:p w14:paraId="59538375" w14:textId="77777777" w:rsidR="00453B23" w:rsidRPr="00F661E9" w:rsidRDefault="00453B23" w:rsidP="00453B23">
      <w:pPr>
        <w:pStyle w:val="Titre3"/>
        <w:ind w:left="284"/>
        <w:rPr>
          <w:rFonts w:ascii="Verdana" w:hAnsi="Verdana" w:cs="Arial"/>
          <w:b w:val="0"/>
          <w:sz w:val="18"/>
          <w:szCs w:val="18"/>
        </w:rPr>
      </w:pPr>
      <w:bookmarkStart w:id="107" w:name="_Toc267385109"/>
      <w:bookmarkStart w:id="108" w:name="_Toc273106514"/>
      <w:bookmarkStart w:id="109" w:name="_Toc83547409"/>
      <w:r w:rsidRPr="00F661E9">
        <w:rPr>
          <w:rFonts w:ascii="Verdana" w:hAnsi="Verdana" w:cs="Arial"/>
          <w:b w:val="0"/>
          <w:sz w:val="18"/>
          <w:szCs w:val="18"/>
          <w:u w:val="none"/>
        </w:rPr>
        <w:t xml:space="preserve">2.4.1  </w:t>
      </w:r>
      <w:r w:rsidRPr="00F661E9">
        <w:rPr>
          <w:rFonts w:ascii="Verdana" w:hAnsi="Verdana" w:cs="Arial"/>
          <w:b w:val="0"/>
          <w:sz w:val="18"/>
          <w:szCs w:val="18"/>
        </w:rPr>
        <w:t>Mesure des hauteurs atteintes</w:t>
      </w:r>
      <w:bookmarkEnd w:id="107"/>
      <w:bookmarkEnd w:id="108"/>
      <w:bookmarkEnd w:id="109"/>
    </w:p>
    <w:p w14:paraId="73E70F72" w14:textId="77777777" w:rsidR="00453B23" w:rsidRPr="00F661E9" w:rsidRDefault="00453B23" w:rsidP="00453B23">
      <w:pPr>
        <w:pStyle w:val="Normalretrait"/>
        <w:ind w:firstLine="1"/>
        <w:outlineLvl w:val="3"/>
        <w:rPr>
          <w:rFonts w:ascii="Verdana" w:hAnsi="Verdana" w:cs="Arial"/>
          <w:i/>
          <w:iCs/>
          <w:sz w:val="18"/>
          <w:szCs w:val="18"/>
          <w:u w:val="single"/>
        </w:rPr>
      </w:pPr>
      <w:bookmarkStart w:id="110" w:name="_Toc273106515"/>
      <w:r w:rsidRPr="00F661E9">
        <w:rPr>
          <w:rFonts w:ascii="Verdana" w:hAnsi="Verdana" w:cs="Arial"/>
          <w:sz w:val="18"/>
          <w:szCs w:val="18"/>
        </w:rPr>
        <w:t xml:space="preserve">2.4.1.1  </w:t>
      </w:r>
      <w:r w:rsidRPr="00F661E9">
        <w:rPr>
          <w:rFonts w:ascii="Verdana" w:hAnsi="Verdana" w:cs="Arial"/>
          <w:sz w:val="18"/>
          <w:szCs w:val="18"/>
          <w:u w:val="single"/>
        </w:rPr>
        <w:t>Prises comptabilisées</w:t>
      </w:r>
      <w:bookmarkEnd w:id="110"/>
      <w:r w:rsidRPr="00F661E9">
        <w:rPr>
          <w:rFonts w:ascii="Verdana" w:hAnsi="Verdana" w:cs="Arial"/>
          <w:sz w:val="18"/>
          <w:szCs w:val="18"/>
          <w:u w:val="single"/>
        </w:rPr>
        <w:t xml:space="preserve"> </w:t>
      </w:r>
    </w:p>
    <w:p w14:paraId="6D615C37" w14:textId="77777777" w:rsidR="00453B23" w:rsidRDefault="00453B23" w:rsidP="00453B23">
      <w:pPr>
        <w:pStyle w:val="Corpsdetexte"/>
        <w:ind w:left="0"/>
        <w:rPr>
          <w:rFonts w:ascii="Verdana" w:hAnsi="Verdana" w:cs="Arial"/>
          <w:sz w:val="18"/>
          <w:szCs w:val="18"/>
        </w:rPr>
      </w:pPr>
    </w:p>
    <w:p w14:paraId="0248707E" w14:textId="77777777" w:rsidR="00453B23" w:rsidRPr="00F661E9" w:rsidRDefault="00453B23" w:rsidP="00453B23">
      <w:pPr>
        <w:pStyle w:val="Corpsdetexte"/>
        <w:ind w:left="0"/>
        <w:rPr>
          <w:rFonts w:ascii="Verdana" w:hAnsi="Verdana" w:cs="Arial"/>
          <w:sz w:val="18"/>
          <w:szCs w:val="18"/>
        </w:rPr>
      </w:pPr>
      <w:r w:rsidRPr="00F661E9">
        <w:rPr>
          <w:rFonts w:ascii="Verdana" w:hAnsi="Verdana" w:cs="Arial"/>
          <w:sz w:val="18"/>
          <w:szCs w:val="18"/>
        </w:rPr>
        <w:t>Seules les prises de main, selon le 1.1.1., sont comptabilisées pour la mesure des hauteurs.</w:t>
      </w:r>
    </w:p>
    <w:p w14:paraId="4B1BA9F5" w14:textId="77777777" w:rsidR="00453B23" w:rsidRDefault="00453B23" w:rsidP="00453B23">
      <w:pPr>
        <w:pStyle w:val="Corpsdetexte"/>
        <w:ind w:left="0"/>
        <w:rPr>
          <w:rFonts w:ascii="Verdana" w:hAnsi="Verdana" w:cs="Arial"/>
          <w:sz w:val="18"/>
          <w:szCs w:val="18"/>
        </w:rPr>
      </w:pPr>
    </w:p>
    <w:p w14:paraId="301050CA" w14:textId="77777777" w:rsidR="00453B23" w:rsidRPr="00F661E9" w:rsidRDefault="00453B23" w:rsidP="00453B23">
      <w:pPr>
        <w:pStyle w:val="Corpsdetexte"/>
        <w:ind w:left="0"/>
        <w:rPr>
          <w:rFonts w:ascii="Verdana" w:hAnsi="Verdana" w:cs="Arial"/>
          <w:sz w:val="18"/>
          <w:szCs w:val="18"/>
        </w:rPr>
      </w:pPr>
      <w:r w:rsidRPr="00F661E9">
        <w:rPr>
          <w:rFonts w:ascii="Verdana" w:hAnsi="Verdana" w:cs="Arial"/>
          <w:sz w:val="18"/>
          <w:szCs w:val="18"/>
        </w:rPr>
        <w:t xml:space="preserve">Le Chef-Ouvreur détermine les prises de mains avant le tour. Ceci permet au juge de voie d’établir le     plan de voie. </w:t>
      </w:r>
    </w:p>
    <w:p w14:paraId="2515487B" w14:textId="77777777" w:rsidR="00453B23" w:rsidRDefault="00453B23" w:rsidP="00453B23">
      <w:pPr>
        <w:pStyle w:val="Corpsdetexte"/>
        <w:ind w:left="0"/>
        <w:rPr>
          <w:rFonts w:ascii="Verdana" w:hAnsi="Verdana" w:cs="Arial"/>
          <w:sz w:val="18"/>
          <w:szCs w:val="18"/>
        </w:rPr>
      </w:pPr>
    </w:p>
    <w:p w14:paraId="7CF82601" w14:textId="77777777" w:rsidR="00453B23" w:rsidRPr="00F661E9" w:rsidRDefault="00453B23" w:rsidP="00453B23">
      <w:pPr>
        <w:pStyle w:val="Corpsdetexte"/>
        <w:ind w:left="0"/>
        <w:rPr>
          <w:rFonts w:ascii="Verdana" w:hAnsi="Verdana" w:cs="Arial"/>
          <w:sz w:val="18"/>
          <w:szCs w:val="18"/>
        </w:rPr>
      </w:pPr>
      <w:r w:rsidRPr="00F661E9">
        <w:rPr>
          <w:rFonts w:ascii="Verdana" w:hAnsi="Verdana" w:cs="Arial"/>
          <w:sz w:val="18"/>
          <w:szCs w:val="18"/>
        </w:rPr>
        <w:t>Si une prise  non inscrite sur le plan de voie est « contrôlée » ou « utilisée » (comme indiqué ci-après au 2.4.1.2 et 2.4.1.3.), le juge de voie l’ajoute sur le plan de voie et la comptabilise.</w:t>
      </w:r>
    </w:p>
    <w:p w14:paraId="56D6F64A" w14:textId="77777777" w:rsidR="00453B23" w:rsidRPr="00F661E9" w:rsidRDefault="00453B23" w:rsidP="00453B23">
      <w:pPr>
        <w:pStyle w:val="Corpsdetexte"/>
        <w:rPr>
          <w:rFonts w:ascii="Verdana" w:hAnsi="Verdana" w:cs="Arial"/>
          <w:sz w:val="18"/>
          <w:szCs w:val="18"/>
        </w:rPr>
      </w:pPr>
    </w:p>
    <w:p w14:paraId="0FB34D87" w14:textId="77777777" w:rsidR="00453B23" w:rsidRPr="00F661E9" w:rsidRDefault="00453B23" w:rsidP="00453B23">
      <w:pPr>
        <w:pStyle w:val="Corpsdetexte"/>
        <w:rPr>
          <w:rFonts w:ascii="Verdana" w:hAnsi="Verdana" w:cs="Arial"/>
          <w:sz w:val="18"/>
          <w:szCs w:val="18"/>
        </w:rPr>
      </w:pPr>
    </w:p>
    <w:p w14:paraId="6CB1E2F2" w14:textId="77777777" w:rsidR="00453B23" w:rsidRDefault="00453B23" w:rsidP="00453B23">
      <w:pPr>
        <w:pStyle w:val="Corpsdetexte"/>
        <w:ind w:left="0" w:firstLine="851"/>
        <w:outlineLvl w:val="3"/>
        <w:rPr>
          <w:rFonts w:ascii="Verdana" w:hAnsi="Verdana" w:cs="Arial"/>
          <w:sz w:val="18"/>
          <w:szCs w:val="18"/>
          <w:u w:val="single"/>
        </w:rPr>
      </w:pPr>
      <w:bookmarkStart w:id="111" w:name="_Toc273106516"/>
      <w:r w:rsidRPr="00F661E9">
        <w:rPr>
          <w:rFonts w:ascii="Verdana" w:hAnsi="Verdana" w:cs="Arial"/>
          <w:sz w:val="18"/>
          <w:szCs w:val="18"/>
        </w:rPr>
        <w:t xml:space="preserve">2.4.1.2  </w:t>
      </w:r>
      <w:r w:rsidRPr="00F661E9">
        <w:rPr>
          <w:rFonts w:ascii="Verdana" w:hAnsi="Verdana" w:cs="Arial"/>
          <w:sz w:val="18"/>
          <w:szCs w:val="18"/>
          <w:u w:val="single"/>
        </w:rPr>
        <w:t>Méthode pour la mesure des hauteurs</w:t>
      </w:r>
      <w:bookmarkEnd w:id="111"/>
    </w:p>
    <w:p w14:paraId="599460FD" w14:textId="77777777" w:rsidR="00453B23" w:rsidRPr="00F661E9" w:rsidRDefault="00453B23" w:rsidP="00453B23">
      <w:pPr>
        <w:pStyle w:val="Corpsdetexte"/>
        <w:ind w:left="0" w:firstLine="851"/>
        <w:outlineLvl w:val="3"/>
        <w:rPr>
          <w:rFonts w:ascii="Verdana" w:hAnsi="Verdana" w:cs="Arial"/>
          <w:sz w:val="18"/>
          <w:szCs w:val="18"/>
          <w:u w:val="single"/>
        </w:rPr>
      </w:pPr>
    </w:p>
    <w:p w14:paraId="7F5C52E0" w14:textId="77777777" w:rsidR="00453B23" w:rsidRPr="00F661E9" w:rsidRDefault="00453B23" w:rsidP="00453B23">
      <w:pPr>
        <w:pStyle w:val="Corpsdetexte"/>
        <w:ind w:left="0"/>
        <w:rPr>
          <w:rFonts w:ascii="Verdana" w:hAnsi="Verdana" w:cs="Arial"/>
          <w:sz w:val="18"/>
          <w:szCs w:val="18"/>
        </w:rPr>
      </w:pPr>
      <w:r w:rsidRPr="00F661E9">
        <w:rPr>
          <w:rFonts w:ascii="Verdana" w:hAnsi="Verdana" w:cs="Arial"/>
          <w:bCs/>
          <w:sz w:val="18"/>
          <w:szCs w:val="18"/>
        </w:rPr>
        <w:t>a) Chaque prise est numérotée selon sa hauteur sur l’axe du développé de la voie. Plus une prise est haute selon cet axe, plus sa numérotation est élevée.</w:t>
      </w:r>
    </w:p>
    <w:p w14:paraId="64C13570" w14:textId="77777777" w:rsidR="00453B23" w:rsidRPr="00F661E9" w:rsidRDefault="00453B23" w:rsidP="000E4C89">
      <w:pPr>
        <w:pStyle w:val="Corpsdetexte"/>
        <w:ind w:left="0"/>
        <w:rPr>
          <w:rFonts w:ascii="Verdana" w:hAnsi="Verdana" w:cs="Arial"/>
          <w:sz w:val="18"/>
          <w:szCs w:val="18"/>
        </w:rPr>
      </w:pPr>
    </w:p>
    <w:p w14:paraId="37F96CC7" w14:textId="77777777" w:rsidR="00453B23" w:rsidRPr="00F661E9" w:rsidRDefault="00453B23" w:rsidP="00453B23">
      <w:pPr>
        <w:pStyle w:val="Normalretrait"/>
        <w:ind w:left="0" w:firstLine="851"/>
        <w:outlineLvl w:val="3"/>
        <w:rPr>
          <w:rFonts w:ascii="Verdana" w:hAnsi="Verdana" w:cs="Arial"/>
          <w:i/>
          <w:iCs/>
          <w:sz w:val="18"/>
          <w:szCs w:val="18"/>
          <w:u w:val="single"/>
        </w:rPr>
      </w:pPr>
      <w:bookmarkStart w:id="112" w:name="_Toc273106517"/>
      <w:r w:rsidRPr="00F661E9">
        <w:rPr>
          <w:rFonts w:ascii="Verdana" w:hAnsi="Verdana" w:cs="Arial"/>
          <w:sz w:val="18"/>
          <w:szCs w:val="18"/>
        </w:rPr>
        <w:t xml:space="preserve">2.4.1.3  </w:t>
      </w:r>
      <w:r w:rsidRPr="00F661E9">
        <w:rPr>
          <w:rFonts w:ascii="Verdana" w:hAnsi="Verdana" w:cs="Arial"/>
          <w:sz w:val="18"/>
          <w:szCs w:val="18"/>
          <w:u w:val="single"/>
        </w:rPr>
        <w:t>Classement sur une même prise</w:t>
      </w:r>
      <w:bookmarkEnd w:id="112"/>
    </w:p>
    <w:p w14:paraId="0C9CE313" w14:textId="77777777" w:rsidR="00453B23" w:rsidRDefault="00453B23" w:rsidP="00453B23">
      <w:pPr>
        <w:pStyle w:val="Corpsdetexte"/>
        <w:ind w:left="0"/>
        <w:rPr>
          <w:rFonts w:ascii="Verdana" w:hAnsi="Verdana" w:cs="Arial"/>
          <w:sz w:val="18"/>
          <w:szCs w:val="18"/>
        </w:rPr>
      </w:pPr>
    </w:p>
    <w:p w14:paraId="76CECD88" w14:textId="77777777" w:rsidR="00453B23" w:rsidRDefault="00453B23" w:rsidP="00453B23">
      <w:pPr>
        <w:pStyle w:val="Corpsdetexte"/>
        <w:ind w:left="0"/>
        <w:rPr>
          <w:rFonts w:ascii="Verdana" w:hAnsi="Verdana" w:cs="Arial"/>
          <w:sz w:val="18"/>
          <w:szCs w:val="18"/>
        </w:rPr>
      </w:pPr>
      <w:r w:rsidRPr="00F661E9">
        <w:rPr>
          <w:rFonts w:ascii="Verdana" w:hAnsi="Verdana" w:cs="Arial"/>
          <w:sz w:val="18"/>
          <w:szCs w:val="18"/>
        </w:rPr>
        <w:t>Afin de départager des concurrents sur une même prise, le juge de voie apprécie deux valeurs, par ordre croissant :</w:t>
      </w:r>
    </w:p>
    <w:p w14:paraId="1834188D" w14:textId="77777777" w:rsidR="00D64AED" w:rsidRPr="00F661E9" w:rsidRDefault="00D64AED" w:rsidP="00453B23">
      <w:pPr>
        <w:pStyle w:val="Corpsdetexte"/>
        <w:ind w:left="0"/>
        <w:rPr>
          <w:rFonts w:ascii="Verdana" w:hAnsi="Verdana" w:cs="Arial"/>
          <w:sz w:val="18"/>
          <w:szCs w:val="18"/>
        </w:rPr>
      </w:pPr>
    </w:p>
    <w:p w14:paraId="76AFBFEE" w14:textId="77777777" w:rsidR="00453B23" w:rsidRPr="00F661E9" w:rsidRDefault="00453B23" w:rsidP="00453B23">
      <w:pPr>
        <w:pStyle w:val="Rponseavecpuce"/>
        <w:numPr>
          <w:ilvl w:val="0"/>
          <w:numId w:val="0"/>
        </w:numPr>
        <w:ind w:left="426" w:hanging="426"/>
        <w:jc w:val="both"/>
        <w:rPr>
          <w:rFonts w:ascii="Verdana" w:hAnsi="Verdana" w:cs="Arial"/>
          <w:sz w:val="18"/>
          <w:szCs w:val="18"/>
        </w:rPr>
      </w:pPr>
      <w:r w:rsidRPr="00F661E9">
        <w:rPr>
          <w:rFonts w:ascii="Verdana" w:hAnsi="Verdana" w:cs="Arial"/>
          <w:sz w:val="18"/>
          <w:szCs w:val="18"/>
        </w:rPr>
        <w:t xml:space="preserve">1. Une prise </w:t>
      </w:r>
      <w:r w:rsidRPr="00F661E9">
        <w:rPr>
          <w:rFonts w:ascii="Verdana" w:hAnsi="Verdana" w:cs="Arial"/>
          <w:b/>
          <w:sz w:val="18"/>
          <w:szCs w:val="18"/>
        </w:rPr>
        <w:t>« contrôlée »</w:t>
      </w:r>
      <w:r w:rsidRPr="00F661E9">
        <w:rPr>
          <w:rFonts w:ascii="Verdana" w:hAnsi="Verdana" w:cs="Arial"/>
          <w:sz w:val="18"/>
          <w:szCs w:val="18"/>
        </w:rPr>
        <w:t xml:space="preserve"> se voit attribuer la hauteur de la prise sans suffixe. On considère qu’une prise telle que définie au 1.1.1.3. est contrôlée lorsque le grimpeur tient celle-ci et stabilise son corps.</w:t>
      </w:r>
    </w:p>
    <w:p w14:paraId="4F631275" w14:textId="77777777" w:rsidR="00453B23" w:rsidRPr="00F661E9" w:rsidRDefault="00453B23" w:rsidP="00453B23">
      <w:pPr>
        <w:pStyle w:val="Rponseavecpuce"/>
        <w:numPr>
          <w:ilvl w:val="0"/>
          <w:numId w:val="0"/>
        </w:numPr>
        <w:ind w:left="426" w:hanging="426"/>
        <w:jc w:val="both"/>
        <w:rPr>
          <w:rFonts w:ascii="Verdana" w:hAnsi="Verdana" w:cs="Arial"/>
          <w:sz w:val="18"/>
          <w:szCs w:val="18"/>
        </w:rPr>
      </w:pPr>
      <w:r w:rsidRPr="00F661E9">
        <w:rPr>
          <w:rFonts w:ascii="Verdana" w:hAnsi="Verdana" w:cs="Arial"/>
          <w:sz w:val="18"/>
          <w:szCs w:val="18"/>
        </w:rPr>
        <w:t xml:space="preserve">2. Une prise </w:t>
      </w:r>
      <w:r w:rsidRPr="00F661E9">
        <w:rPr>
          <w:rFonts w:ascii="Verdana" w:hAnsi="Verdana" w:cs="Arial"/>
          <w:b/>
          <w:sz w:val="18"/>
          <w:szCs w:val="18"/>
        </w:rPr>
        <w:t>« utilisée »</w:t>
      </w:r>
      <w:r w:rsidRPr="00F661E9">
        <w:rPr>
          <w:rFonts w:ascii="Verdana" w:hAnsi="Verdana" w:cs="Arial"/>
          <w:sz w:val="18"/>
          <w:szCs w:val="18"/>
        </w:rPr>
        <w:t xml:space="preserve"> se voit attribuer la hauteur de la prise avec le suffixe (+).On considère qu’une prise telle que définie au 1.1.1.3 est utilisée lorsque  le grimpeur réalise un mouvement de progression avec celle ci en direction de la prise suivante (déplacement significatif du centre de gravité </w:t>
      </w:r>
      <w:r w:rsidRPr="00F661E9">
        <w:rPr>
          <w:rFonts w:ascii="Verdana" w:hAnsi="Verdana" w:cs="Arial"/>
          <w:b/>
          <w:sz w:val="18"/>
          <w:szCs w:val="18"/>
        </w:rPr>
        <w:t>et</w:t>
      </w:r>
      <w:r w:rsidRPr="00F661E9">
        <w:rPr>
          <w:rFonts w:ascii="Verdana" w:hAnsi="Verdana" w:cs="Arial"/>
          <w:sz w:val="18"/>
          <w:szCs w:val="18"/>
        </w:rPr>
        <w:t xml:space="preserve"> déplacement d’une main vers la prise suivante).</w:t>
      </w:r>
    </w:p>
    <w:p w14:paraId="7074044E" w14:textId="77777777" w:rsidR="00453B23" w:rsidRDefault="00453B23" w:rsidP="00453B23">
      <w:pPr>
        <w:pStyle w:val="Rponseavecpuce"/>
        <w:numPr>
          <w:ilvl w:val="0"/>
          <w:numId w:val="0"/>
        </w:numPr>
        <w:ind w:left="993" w:hanging="993"/>
        <w:jc w:val="both"/>
        <w:rPr>
          <w:rFonts w:ascii="Verdana" w:hAnsi="Verdana" w:cs="Arial"/>
          <w:b/>
          <w:strike/>
          <w:sz w:val="18"/>
          <w:szCs w:val="18"/>
        </w:rPr>
      </w:pPr>
      <w:bookmarkStart w:id="113" w:name="_Toc267385112"/>
      <w:bookmarkStart w:id="114" w:name="_Toc273106528"/>
    </w:p>
    <w:p w14:paraId="2DD604C5" w14:textId="77777777" w:rsidR="00453B23" w:rsidRDefault="00453B23" w:rsidP="00453B23">
      <w:pPr>
        <w:pStyle w:val="Rponseavecpuce"/>
        <w:numPr>
          <w:ilvl w:val="0"/>
          <w:numId w:val="0"/>
        </w:numPr>
        <w:ind w:left="993" w:hanging="993"/>
        <w:jc w:val="both"/>
        <w:rPr>
          <w:rFonts w:ascii="Verdana" w:hAnsi="Verdana" w:cs="Arial"/>
          <w:b/>
          <w:strike/>
          <w:sz w:val="18"/>
          <w:szCs w:val="18"/>
        </w:rPr>
      </w:pPr>
    </w:p>
    <w:p w14:paraId="219E910C" w14:textId="77777777" w:rsidR="00D64AED" w:rsidRDefault="00D64AED" w:rsidP="00453B23">
      <w:pPr>
        <w:pStyle w:val="Rponseavecpuce"/>
        <w:numPr>
          <w:ilvl w:val="0"/>
          <w:numId w:val="0"/>
        </w:numPr>
        <w:ind w:left="993" w:hanging="993"/>
        <w:jc w:val="both"/>
        <w:rPr>
          <w:rFonts w:ascii="Verdana" w:hAnsi="Verdana" w:cs="Arial"/>
          <w:b/>
          <w:strike/>
          <w:sz w:val="18"/>
          <w:szCs w:val="18"/>
        </w:rPr>
      </w:pPr>
    </w:p>
    <w:p w14:paraId="5B2F3932" w14:textId="77777777" w:rsidR="00D64AED" w:rsidRDefault="00D64AED" w:rsidP="00453B23">
      <w:pPr>
        <w:pStyle w:val="Rponseavecpuce"/>
        <w:numPr>
          <w:ilvl w:val="0"/>
          <w:numId w:val="0"/>
        </w:numPr>
        <w:ind w:left="993" w:hanging="993"/>
        <w:jc w:val="both"/>
        <w:rPr>
          <w:rFonts w:ascii="Verdana" w:hAnsi="Verdana" w:cs="Arial"/>
          <w:b/>
          <w:strike/>
          <w:sz w:val="18"/>
          <w:szCs w:val="18"/>
        </w:rPr>
      </w:pPr>
    </w:p>
    <w:p w14:paraId="3DB22A13" w14:textId="77777777" w:rsidR="00D64AED" w:rsidRDefault="00D64AED" w:rsidP="00453B23">
      <w:pPr>
        <w:pStyle w:val="Rponseavecpuce"/>
        <w:numPr>
          <w:ilvl w:val="0"/>
          <w:numId w:val="0"/>
        </w:numPr>
        <w:ind w:left="993" w:hanging="993"/>
        <w:jc w:val="both"/>
        <w:rPr>
          <w:rFonts w:ascii="Verdana" w:hAnsi="Verdana" w:cs="Arial"/>
          <w:b/>
          <w:strike/>
          <w:sz w:val="18"/>
          <w:szCs w:val="18"/>
        </w:rPr>
      </w:pPr>
    </w:p>
    <w:p w14:paraId="7704FEDB" w14:textId="77777777" w:rsidR="00D64AED" w:rsidRDefault="00D64AED" w:rsidP="00453B23">
      <w:pPr>
        <w:pStyle w:val="Rponseavecpuce"/>
        <w:numPr>
          <w:ilvl w:val="0"/>
          <w:numId w:val="0"/>
        </w:numPr>
        <w:ind w:left="993" w:hanging="993"/>
        <w:jc w:val="both"/>
        <w:rPr>
          <w:rFonts w:ascii="Verdana" w:hAnsi="Verdana" w:cs="Arial"/>
          <w:b/>
          <w:strike/>
          <w:sz w:val="18"/>
          <w:szCs w:val="18"/>
        </w:rPr>
      </w:pPr>
    </w:p>
    <w:p w14:paraId="15B1FD3D" w14:textId="77777777" w:rsidR="00D64AED" w:rsidRDefault="00D64AED" w:rsidP="00453B23">
      <w:pPr>
        <w:pStyle w:val="Rponseavecpuce"/>
        <w:numPr>
          <w:ilvl w:val="0"/>
          <w:numId w:val="0"/>
        </w:numPr>
        <w:ind w:left="993" w:hanging="993"/>
        <w:jc w:val="both"/>
        <w:rPr>
          <w:rFonts w:ascii="Verdana" w:hAnsi="Verdana" w:cs="Arial"/>
          <w:b/>
          <w:strike/>
          <w:sz w:val="18"/>
          <w:szCs w:val="18"/>
        </w:rPr>
      </w:pPr>
    </w:p>
    <w:p w14:paraId="684CD35E" w14:textId="77777777" w:rsidR="00D64AED" w:rsidRDefault="00D64AED" w:rsidP="00453B23">
      <w:pPr>
        <w:pStyle w:val="Rponseavecpuce"/>
        <w:numPr>
          <w:ilvl w:val="0"/>
          <w:numId w:val="0"/>
        </w:numPr>
        <w:ind w:left="993" w:hanging="993"/>
        <w:jc w:val="both"/>
        <w:rPr>
          <w:rFonts w:ascii="Verdana" w:hAnsi="Verdana" w:cs="Arial"/>
          <w:b/>
          <w:strike/>
          <w:sz w:val="18"/>
          <w:szCs w:val="18"/>
        </w:rPr>
      </w:pPr>
    </w:p>
    <w:p w14:paraId="66559E8E" w14:textId="77777777" w:rsidR="00D64AED" w:rsidRDefault="00D64AED" w:rsidP="00453B23">
      <w:pPr>
        <w:pStyle w:val="Rponseavecpuce"/>
        <w:numPr>
          <w:ilvl w:val="0"/>
          <w:numId w:val="0"/>
        </w:numPr>
        <w:ind w:left="993" w:hanging="993"/>
        <w:jc w:val="both"/>
        <w:rPr>
          <w:rFonts w:ascii="Verdana" w:hAnsi="Verdana" w:cs="Arial"/>
          <w:b/>
          <w:strike/>
          <w:sz w:val="18"/>
          <w:szCs w:val="18"/>
        </w:rPr>
      </w:pPr>
    </w:p>
    <w:p w14:paraId="7DB08C84" w14:textId="77777777" w:rsidR="00D64AED" w:rsidRDefault="00D64AED" w:rsidP="00453B23">
      <w:pPr>
        <w:pStyle w:val="Rponseavecpuce"/>
        <w:numPr>
          <w:ilvl w:val="0"/>
          <w:numId w:val="0"/>
        </w:numPr>
        <w:ind w:left="993" w:hanging="993"/>
        <w:jc w:val="both"/>
        <w:rPr>
          <w:rFonts w:ascii="Verdana" w:hAnsi="Verdana" w:cs="Arial"/>
          <w:b/>
          <w:strike/>
          <w:sz w:val="18"/>
          <w:szCs w:val="18"/>
        </w:rPr>
      </w:pPr>
    </w:p>
    <w:p w14:paraId="0681CAB8" w14:textId="77777777" w:rsidR="00453B23" w:rsidRPr="00F661E9" w:rsidRDefault="00453B23" w:rsidP="00453B23">
      <w:pPr>
        <w:pStyle w:val="Rponseavecpuce"/>
        <w:numPr>
          <w:ilvl w:val="0"/>
          <w:numId w:val="0"/>
        </w:numPr>
        <w:ind w:left="993" w:hanging="993"/>
        <w:jc w:val="both"/>
        <w:rPr>
          <w:rFonts w:ascii="Verdana" w:hAnsi="Verdana" w:cs="Arial"/>
          <w:b/>
          <w:strike/>
          <w:sz w:val="18"/>
          <w:szCs w:val="18"/>
        </w:rPr>
      </w:pPr>
    </w:p>
    <w:p w14:paraId="3C4A9D75" w14:textId="77777777" w:rsidR="00453B23" w:rsidRPr="007B0B0A" w:rsidRDefault="00453B23" w:rsidP="00453B23">
      <w:pPr>
        <w:pStyle w:val="Rponseavecpuce"/>
        <w:numPr>
          <w:ilvl w:val="0"/>
          <w:numId w:val="0"/>
        </w:numPr>
        <w:ind w:left="284"/>
        <w:jc w:val="both"/>
        <w:rPr>
          <w:rFonts w:ascii="Verdana" w:hAnsi="Verdana" w:cs="Arial"/>
          <w:b/>
          <w:sz w:val="18"/>
          <w:szCs w:val="18"/>
          <w:u w:val="single"/>
        </w:rPr>
      </w:pPr>
      <w:r w:rsidRPr="007B0B0A">
        <w:rPr>
          <w:rFonts w:ascii="Verdana" w:hAnsi="Verdana" w:cs="Arial"/>
          <w:b/>
          <w:sz w:val="18"/>
          <w:szCs w:val="18"/>
          <w:u w:val="single"/>
        </w:rPr>
        <w:lastRenderedPageBreak/>
        <w:t>3. REGLEMENT DE BLOC</w:t>
      </w:r>
      <w:bookmarkEnd w:id="113"/>
      <w:bookmarkEnd w:id="114"/>
    </w:p>
    <w:p w14:paraId="15875637" w14:textId="77777777" w:rsidR="00453B23" w:rsidRDefault="00453B23" w:rsidP="00453B23">
      <w:pPr>
        <w:pStyle w:val="Corpsdetexte"/>
        <w:ind w:left="0"/>
        <w:rPr>
          <w:rFonts w:ascii="Verdana" w:hAnsi="Verdana" w:cs="Arial"/>
          <w:sz w:val="18"/>
          <w:szCs w:val="18"/>
          <w:lang w:val="fr-FR"/>
        </w:rPr>
      </w:pPr>
    </w:p>
    <w:p w14:paraId="0403451D" w14:textId="77777777" w:rsidR="00453B23" w:rsidRPr="00F661E9" w:rsidRDefault="00453B23" w:rsidP="00453B23">
      <w:pPr>
        <w:pStyle w:val="Corpsdetexte"/>
        <w:ind w:left="0"/>
        <w:rPr>
          <w:rFonts w:ascii="Verdana" w:hAnsi="Verdana" w:cs="Arial"/>
          <w:sz w:val="18"/>
          <w:szCs w:val="18"/>
        </w:rPr>
      </w:pPr>
      <w:r w:rsidRPr="00F661E9">
        <w:rPr>
          <w:rFonts w:ascii="Verdana" w:hAnsi="Verdana" w:cs="Arial"/>
          <w:sz w:val="18"/>
          <w:szCs w:val="18"/>
        </w:rPr>
        <w:t>Ce règlement est à lire conjointement aux dispositions communes de ces règles du jeu.</w:t>
      </w:r>
    </w:p>
    <w:p w14:paraId="0C7F27CE" w14:textId="77777777" w:rsidR="00453B23" w:rsidRDefault="00453B23" w:rsidP="00453B23">
      <w:pPr>
        <w:pStyle w:val="Titre2"/>
        <w:ind w:left="284"/>
        <w:rPr>
          <w:rFonts w:ascii="Verdana" w:hAnsi="Verdana" w:cs="Arial"/>
          <w:sz w:val="18"/>
          <w:szCs w:val="18"/>
        </w:rPr>
      </w:pPr>
      <w:bookmarkStart w:id="115" w:name="_Toc83547416"/>
      <w:bookmarkStart w:id="116" w:name="_Toc267385113"/>
      <w:bookmarkStart w:id="117" w:name="_Toc273106529"/>
    </w:p>
    <w:p w14:paraId="0526BB25" w14:textId="77777777" w:rsidR="00453B23" w:rsidRPr="00F661E9" w:rsidRDefault="00453B23" w:rsidP="00453B23">
      <w:pPr>
        <w:pStyle w:val="Titre2"/>
        <w:ind w:left="284"/>
        <w:rPr>
          <w:rFonts w:ascii="Verdana" w:hAnsi="Verdana" w:cs="Arial"/>
          <w:sz w:val="18"/>
          <w:szCs w:val="18"/>
        </w:rPr>
      </w:pPr>
      <w:r w:rsidRPr="00F661E9">
        <w:rPr>
          <w:rFonts w:ascii="Verdana" w:hAnsi="Verdana" w:cs="Arial"/>
          <w:sz w:val="18"/>
          <w:szCs w:val="18"/>
        </w:rPr>
        <w:t xml:space="preserve">3.1. </w:t>
      </w:r>
      <w:r w:rsidRPr="00F661E9">
        <w:rPr>
          <w:rFonts w:ascii="Verdana" w:hAnsi="Verdana" w:cs="Arial"/>
          <w:sz w:val="18"/>
          <w:szCs w:val="18"/>
          <w:u w:val="single"/>
        </w:rPr>
        <w:t>REGLEMENTS TECHNIQUES</w:t>
      </w:r>
      <w:bookmarkEnd w:id="115"/>
      <w:bookmarkEnd w:id="116"/>
      <w:bookmarkEnd w:id="117"/>
    </w:p>
    <w:p w14:paraId="39E61B7C" w14:textId="77777777" w:rsidR="00453B23" w:rsidRDefault="00453B23" w:rsidP="00453B23">
      <w:pPr>
        <w:pStyle w:val="Titre3"/>
        <w:ind w:left="1430" w:hanging="720"/>
        <w:rPr>
          <w:rFonts w:ascii="Verdana" w:hAnsi="Verdana" w:cs="Arial"/>
          <w:sz w:val="18"/>
          <w:szCs w:val="18"/>
          <w:u w:val="none"/>
        </w:rPr>
      </w:pPr>
      <w:bookmarkStart w:id="118" w:name="_Toc20473625"/>
      <w:bookmarkStart w:id="119" w:name="_Toc83547417"/>
      <w:bookmarkStart w:id="120" w:name="_Toc267385114"/>
      <w:bookmarkStart w:id="121" w:name="_Toc273106530"/>
    </w:p>
    <w:p w14:paraId="4BB941DB" w14:textId="77777777" w:rsidR="00453B23" w:rsidRDefault="00453B23" w:rsidP="00453B23">
      <w:pPr>
        <w:pStyle w:val="Titre3"/>
        <w:ind w:left="1430" w:hanging="720"/>
        <w:rPr>
          <w:rFonts w:ascii="Verdana" w:hAnsi="Verdana" w:cs="Arial"/>
          <w:sz w:val="18"/>
          <w:szCs w:val="18"/>
        </w:rPr>
      </w:pPr>
      <w:r w:rsidRPr="00F661E9">
        <w:rPr>
          <w:rFonts w:ascii="Verdana" w:hAnsi="Verdana" w:cs="Arial"/>
          <w:sz w:val="18"/>
          <w:szCs w:val="18"/>
          <w:u w:val="none"/>
        </w:rPr>
        <w:t>3.1.1.</w:t>
      </w:r>
      <w:r w:rsidRPr="00F661E9">
        <w:rPr>
          <w:rFonts w:ascii="Verdana" w:hAnsi="Verdana" w:cs="Arial"/>
          <w:sz w:val="18"/>
          <w:szCs w:val="18"/>
        </w:rPr>
        <w:t xml:space="preserve"> Introduction</w:t>
      </w:r>
      <w:bookmarkEnd w:id="118"/>
      <w:bookmarkEnd w:id="119"/>
      <w:bookmarkEnd w:id="120"/>
      <w:bookmarkEnd w:id="121"/>
    </w:p>
    <w:p w14:paraId="79BFFA62" w14:textId="77777777" w:rsidR="00453B23" w:rsidRPr="00453B23" w:rsidRDefault="00453B23" w:rsidP="00453B23"/>
    <w:p w14:paraId="1D205849" w14:textId="77777777" w:rsidR="00453B23" w:rsidRPr="00F661E9" w:rsidRDefault="00453B23" w:rsidP="00453B23">
      <w:pPr>
        <w:pStyle w:val="Corpsdetexte"/>
        <w:ind w:left="0"/>
        <w:rPr>
          <w:rFonts w:ascii="Verdana" w:hAnsi="Verdana" w:cs="Arial"/>
          <w:sz w:val="18"/>
          <w:szCs w:val="18"/>
        </w:rPr>
      </w:pPr>
      <w:r w:rsidRPr="00F661E9">
        <w:rPr>
          <w:rFonts w:ascii="Verdana" w:hAnsi="Verdana" w:cs="Arial"/>
          <w:sz w:val="18"/>
          <w:szCs w:val="18"/>
        </w:rPr>
        <w:t>Un bloc est un passage court d’escalade. La compétition consiste à gravir une succession de blocs sans corde. Le nombre de prises de main (voir 1.1.1. pour la définition d’une prise de main) dans chaque bloc ne doit pas être supérieur à 12 et le nombre moyen de prises de main dans un tour doit être compris entre 4 et 8.</w:t>
      </w:r>
    </w:p>
    <w:p w14:paraId="7CE7A74E" w14:textId="77777777" w:rsidR="00453B23" w:rsidRPr="00F661E9" w:rsidRDefault="00453B23" w:rsidP="00453B23">
      <w:pPr>
        <w:pStyle w:val="Corpsdetexte"/>
        <w:rPr>
          <w:rFonts w:ascii="Verdana" w:hAnsi="Verdana" w:cs="Arial"/>
          <w:sz w:val="18"/>
          <w:szCs w:val="18"/>
        </w:rPr>
      </w:pPr>
    </w:p>
    <w:p w14:paraId="5E0A63C7" w14:textId="77777777" w:rsidR="00453B23" w:rsidRDefault="00453B23" w:rsidP="00453B23">
      <w:pPr>
        <w:pStyle w:val="Corpsdetexte"/>
        <w:ind w:hanging="709"/>
        <w:outlineLvl w:val="2"/>
        <w:rPr>
          <w:rFonts w:ascii="Verdana" w:hAnsi="Verdana" w:cs="Arial"/>
          <w:b/>
          <w:sz w:val="18"/>
          <w:szCs w:val="18"/>
          <w:u w:val="single"/>
        </w:rPr>
      </w:pPr>
      <w:bookmarkStart w:id="122" w:name="_Toc267385117"/>
      <w:bookmarkStart w:id="123" w:name="_Toc273106535"/>
      <w:r w:rsidRPr="00F661E9">
        <w:rPr>
          <w:rFonts w:ascii="Verdana" w:hAnsi="Verdana" w:cs="Arial"/>
          <w:b/>
          <w:sz w:val="18"/>
          <w:szCs w:val="18"/>
        </w:rPr>
        <w:t>3.1.2.</w:t>
      </w:r>
      <w:r w:rsidRPr="00F661E9">
        <w:rPr>
          <w:rFonts w:ascii="Verdana" w:hAnsi="Verdana" w:cs="Arial"/>
          <w:b/>
          <w:sz w:val="18"/>
          <w:szCs w:val="18"/>
          <w:u w:val="single"/>
        </w:rPr>
        <w:t xml:space="preserve"> Le jury de chaque bloc</w:t>
      </w:r>
      <w:bookmarkEnd w:id="122"/>
      <w:bookmarkEnd w:id="123"/>
    </w:p>
    <w:p w14:paraId="790BA979" w14:textId="77777777" w:rsidR="00D64AED" w:rsidRDefault="00D64AED" w:rsidP="00D64AED">
      <w:pPr>
        <w:ind w:left="0"/>
        <w:rPr>
          <w:rFonts w:ascii="Verdana" w:hAnsi="Verdana" w:cs="Arial"/>
          <w:b/>
          <w:sz w:val="18"/>
          <w:szCs w:val="18"/>
          <w:u w:val="single"/>
          <w:lang w:val="x-none" w:eastAsia="x-none"/>
        </w:rPr>
      </w:pPr>
    </w:p>
    <w:p w14:paraId="4FA2C0A7" w14:textId="77777777" w:rsidR="00453B23" w:rsidRPr="00F661E9" w:rsidRDefault="00453B23" w:rsidP="00D64AED">
      <w:pPr>
        <w:ind w:left="0"/>
        <w:rPr>
          <w:rFonts w:ascii="Verdana" w:hAnsi="Verdana" w:cs="Arial"/>
          <w:sz w:val="18"/>
          <w:szCs w:val="18"/>
        </w:rPr>
      </w:pPr>
      <w:r w:rsidRPr="00F661E9">
        <w:rPr>
          <w:rFonts w:ascii="Verdana" w:hAnsi="Verdana" w:cs="Arial"/>
          <w:sz w:val="18"/>
          <w:szCs w:val="18"/>
        </w:rPr>
        <w:t>Sous la responsabilité du Président de Jury, le Jury de chaque bloc comporte :</w:t>
      </w:r>
    </w:p>
    <w:p w14:paraId="31C5AE12" w14:textId="77777777" w:rsidR="00453B23" w:rsidRPr="00F661E9" w:rsidRDefault="00453B23" w:rsidP="00453B23">
      <w:pPr>
        <w:numPr>
          <w:ilvl w:val="0"/>
          <w:numId w:val="29"/>
        </w:numPr>
        <w:rPr>
          <w:rFonts w:ascii="Verdana" w:hAnsi="Verdana" w:cs="Arial"/>
          <w:sz w:val="18"/>
          <w:szCs w:val="18"/>
        </w:rPr>
      </w:pPr>
      <w:r w:rsidRPr="00F661E9">
        <w:rPr>
          <w:rFonts w:ascii="Verdana" w:hAnsi="Verdana" w:cs="Arial"/>
          <w:sz w:val="18"/>
          <w:szCs w:val="18"/>
        </w:rPr>
        <w:t xml:space="preserve"> un jeune officiel local</w:t>
      </w:r>
    </w:p>
    <w:p w14:paraId="07B3B57F" w14:textId="77777777" w:rsidR="00453B23" w:rsidRPr="00F661E9" w:rsidRDefault="00453B23" w:rsidP="00453B23">
      <w:pPr>
        <w:numPr>
          <w:ilvl w:val="0"/>
          <w:numId w:val="29"/>
        </w:numPr>
        <w:rPr>
          <w:rFonts w:ascii="Verdana" w:hAnsi="Verdana" w:cs="Arial"/>
          <w:sz w:val="18"/>
          <w:szCs w:val="18"/>
        </w:rPr>
      </w:pPr>
      <w:r w:rsidRPr="00F661E9">
        <w:rPr>
          <w:rFonts w:ascii="Verdana" w:hAnsi="Verdana" w:cs="Arial"/>
          <w:sz w:val="18"/>
          <w:szCs w:val="18"/>
        </w:rPr>
        <w:t>un jeune officiel d’équipe</w:t>
      </w:r>
    </w:p>
    <w:p w14:paraId="14466B28" w14:textId="77777777" w:rsidR="00453B23" w:rsidRPr="00F661E9" w:rsidRDefault="00453B23" w:rsidP="00453B23">
      <w:pPr>
        <w:numPr>
          <w:ilvl w:val="0"/>
          <w:numId w:val="29"/>
        </w:numPr>
        <w:rPr>
          <w:rFonts w:ascii="Verdana" w:hAnsi="Verdana" w:cs="Arial"/>
          <w:sz w:val="18"/>
          <w:szCs w:val="18"/>
        </w:rPr>
      </w:pPr>
      <w:r w:rsidRPr="00F661E9">
        <w:rPr>
          <w:rFonts w:ascii="Verdana" w:hAnsi="Verdana" w:cs="Arial"/>
          <w:sz w:val="18"/>
          <w:szCs w:val="18"/>
        </w:rPr>
        <w:t xml:space="preserve">un professeur de l’organisation « superviseur » </w:t>
      </w:r>
    </w:p>
    <w:p w14:paraId="6C89A2D6" w14:textId="77777777" w:rsidR="00453B23" w:rsidRDefault="00453B23" w:rsidP="00453B23">
      <w:pPr>
        <w:pStyle w:val="Normalretrait"/>
        <w:ind w:left="284" w:hanging="284"/>
        <w:rPr>
          <w:rFonts w:ascii="Verdana" w:hAnsi="Verdana" w:cs="Arial"/>
          <w:b/>
          <w:sz w:val="18"/>
          <w:szCs w:val="18"/>
          <w:u w:val="single"/>
        </w:rPr>
      </w:pPr>
    </w:p>
    <w:p w14:paraId="256B21F5" w14:textId="77777777" w:rsidR="00453B23" w:rsidRPr="00F661E9" w:rsidRDefault="00453B23" w:rsidP="00453B23">
      <w:pPr>
        <w:pStyle w:val="Normalretrait"/>
        <w:ind w:left="284" w:hanging="284"/>
        <w:rPr>
          <w:rFonts w:ascii="Verdana" w:hAnsi="Verdana" w:cs="Arial"/>
          <w:b/>
          <w:sz w:val="18"/>
          <w:szCs w:val="18"/>
          <w:u w:val="single"/>
        </w:rPr>
      </w:pPr>
    </w:p>
    <w:p w14:paraId="7738EC9E" w14:textId="77777777" w:rsidR="00453B23" w:rsidRPr="00F661E9" w:rsidRDefault="00453B23" w:rsidP="00453B23">
      <w:pPr>
        <w:pStyle w:val="Normalretrait"/>
        <w:ind w:left="284" w:firstLine="349"/>
        <w:outlineLvl w:val="2"/>
        <w:rPr>
          <w:rFonts w:ascii="Verdana" w:hAnsi="Verdana" w:cs="Arial"/>
          <w:b/>
          <w:sz w:val="18"/>
          <w:szCs w:val="18"/>
          <w:u w:val="single"/>
        </w:rPr>
      </w:pPr>
      <w:bookmarkStart w:id="124" w:name="_Toc267385118"/>
      <w:bookmarkStart w:id="125" w:name="_Toc273106536"/>
      <w:r w:rsidRPr="00F661E9">
        <w:rPr>
          <w:rFonts w:ascii="Verdana" w:hAnsi="Verdana" w:cs="Arial"/>
          <w:b/>
          <w:sz w:val="18"/>
          <w:szCs w:val="18"/>
        </w:rPr>
        <w:t>3.1.3.</w:t>
      </w:r>
      <w:r w:rsidRPr="00F661E9">
        <w:rPr>
          <w:rFonts w:ascii="Verdana" w:hAnsi="Verdana" w:cs="Arial"/>
          <w:b/>
          <w:sz w:val="18"/>
          <w:szCs w:val="18"/>
          <w:u w:val="single"/>
        </w:rPr>
        <w:t xml:space="preserve"> Identification de prises particulières</w:t>
      </w:r>
      <w:bookmarkEnd w:id="124"/>
      <w:bookmarkEnd w:id="125"/>
      <w:r w:rsidRPr="00F661E9">
        <w:rPr>
          <w:rFonts w:ascii="Verdana" w:hAnsi="Verdana" w:cs="Arial"/>
          <w:b/>
          <w:sz w:val="18"/>
          <w:szCs w:val="18"/>
          <w:u w:val="single"/>
        </w:rPr>
        <w:t xml:space="preserve"> </w:t>
      </w:r>
    </w:p>
    <w:p w14:paraId="5DDA536C" w14:textId="77777777" w:rsidR="00453B23" w:rsidRDefault="00453B23" w:rsidP="00453B23">
      <w:pPr>
        <w:pStyle w:val="Corpsdetexte"/>
        <w:ind w:left="708" w:firstLine="143"/>
        <w:outlineLvl w:val="3"/>
        <w:rPr>
          <w:rFonts w:ascii="Verdana" w:hAnsi="Verdana" w:cs="Arial"/>
          <w:sz w:val="18"/>
          <w:szCs w:val="18"/>
          <w:lang w:val="fr-FR"/>
        </w:rPr>
      </w:pPr>
      <w:bookmarkStart w:id="126" w:name="_Toc273106537"/>
    </w:p>
    <w:p w14:paraId="1BBF30FA" w14:textId="77777777" w:rsidR="00453B23" w:rsidRDefault="00453B23" w:rsidP="00453B23">
      <w:pPr>
        <w:pStyle w:val="Corpsdetexte"/>
        <w:ind w:left="708" w:firstLine="143"/>
        <w:outlineLvl w:val="3"/>
        <w:rPr>
          <w:rFonts w:ascii="Verdana" w:hAnsi="Verdana" w:cs="Arial"/>
          <w:sz w:val="18"/>
          <w:szCs w:val="18"/>
          <w:u w:val="single"/>
        </w:rPr>
      </w:pPr>
      <w:r w:rsidRPr="00F661E9">
        <w:rPr>
          <w:rFonts w:ascii="Verdana" w:hAnsi="Verdana" w:cs="Arial"/>
          <w:sz w:val="18"/>
          <w:szCs w:val="18"/>
        </w:rPr>
        <w:t>3.1.3.1</w:t>
      </w:r>
      <w:r w:rsidRPr="00F661E9">
        <w:rPr>
          <w:rFonts w:ascii="Verdana" w:hAnsi="Verdana" w:cs="Arial"/>
          <w:sz w:val="18"/>
          <w:szCs w:val="18"/>
          <w:u w:val="single"/>
        </w:rPr>
        <w:t>. Les prises de départ</w:t>
      </w:r>
      <w:bookmarkEnd w:id="126"/>
    </w:p>
    <w:p w14:paraId="1A0283A8" w14:textId="77777777" w:rsidR="00453B23" w:rsidRPr="00F661E9" w:rsidRDefault="00453B23" w:rsidP="00453B23">
      <w:pPr>
        <w:pStyle w:val="Corpsdetexte"/>
        <w:ind w:left="708" w:firstLine="143"/>
        <w:outlineLvl w:val="3"/>
        <w:rPr>
          <w:rFonts w:ascii="Verdana" w:hAnsi="Verdana" w:cs="Arial"/>
          <w:sz w:val="18"/>
          <w:szCs w:val="18"/>
          <w:u w:val="single"/>
        </w:rPr>
      </w:pPr>
    </w:p>
    <w:p w14:paraId="10C69907" w14:textId="77777777" w:rsidR="00453B23" w:rsidRDefault="00453B23" w:rsidP="00453B23">
      <w:pPr>
        <w:pStyle w:val="Corpsdetexte"/>
        <w:ind w:left="0"/>
        <w:rPr>
          <w:rFonts w:ascii="Verdana" w:hAnsi="Verdana" w:cs="Arial"/>
          <w:sz w:val="18"/>
          <w:szCs w:val="18"/>
        </w:rPr>
      </w:pPr>
      <w:r w:rsidRPr="00F661E9">
        <w:rPr>
          <w:rFonts w:ascii="Verdana" w:hAnsi="Verdana" w:cs="Arial"/>
          <w:sz w:val="18"/>
          <w:szCs w:val="18"/>
        </w:rPr>
        <w:t xml:space="preserve">Chaque bloc comporte une position de départ matérialisée obligatoirement par </w:t>
      </w:r>
      <w:r w:rsidRPr="00F661E9">
        <w:rPr>
          <w:rFonts w:ascii="Verdana" w:hAnsi="Verdana" w:cs="Arial"/>
          <w:bCs/>
          <w:sz w:val="18"/>
          <w:szCs w:val="18"/>
        </w:rPr>
        <w:t>deux prises de main complétées par deux prises de pied</w:t>
      </w:r>
      <w:r w:rsidRPr="00F661E9">
        <w:rPr>
          <w:rFonts w:ascii="Verdana" w:hAnsi="Verdana" w:cs="Arial"/>
          <w:sz w:val="18"/>
          <w:szCs w:val="18"/>
        </w:rPr>
        <w:t xml:space="preserve">. </w:t>
      </w:r>
    </w:p>
    <w:p w14:paraId="450C79BB" w14:textId="77777777" w:rsidR="00453B23" w:rsidRPr="00F661E9" w:rsidRDefault="00453B23" w:rsidP="00453B23">
      <w:pPr>
        <w:pStyle w:val="Corpsdetexte"/>
        <w:ind w:left="0"/>
        <w:rPr>
          <w:rFonts w:ascii="Verdana" w:hAnsi="Verdana" w:cs="Arial"/>
          <w:sz w:val="18"/>
          <w:szCs w:val="18"/>
        </w:rPr>
      </w:pPr>
    </w:p>
    <w:p w14:paraId="2DE9497B" w14:textId="77777777" w:rsidR="00453B23" w:rsidRPr="00F661E9" w:rsidRDefault="00453B23" w:rsidP="00453B23">
      <w:pPr>
        <w:pStyle w:val="Corpsdetexte"/>
        <w:ind w:left="0"/>
        <w:rPr>
          <w:rFonts w:ascii="Verdana" w:hAnsi="Verdana" w:cs="Arial"/>
          <w:sz w:val="18"/>
          <w:szCs w:val="18"/>
        </w:rPr>
      </w:pPr>
      <w:r w:rsidRPr="00F661E9">
        <w:rPr>
          <w:rFonts w:ascii="Verdana" w:hAnsi="Verdana" w:cs="Arial"/>
          <w:sz w:val="18"/>
          <w:szCs w:val="18"/>
        </w:rPr>
        <w:t>Il peut être imposé une main droite et une main gauche, idem pour les pieds. Les prises de départ sont d’une couleur spécifique ou marquées d’une couleur spécifique permettant une identification claire.</w:t>
      </w:r>
    </w:p>
    <w:p w14:paraId="69B4C667" w14:textId="77777777" w:rsidR="00453B23" w:rsidRDefault="00453B23" w:rsidP="00453B23">
      <w:pPr>
        <w:pStyle w:val="Corpsdetexte"/>
        <w:rPr>
          <w:rFonts w:ascii="Verdana" w:hAnsi="Verdana" w:cs="Arial"/>
          <w:sz w:val="18"/>
          <w:szCs w:val="18"/>
        </w:rPr>
      </w:pPr>
    </w:p>
    <w:p w14:paraId="5391C913" w14:textId="77777777" w:rsidR="00453B23" w:rsidRPr="00F661E9" w:rsidRDefault="00453B23" w:rsidP="00453B23">
      <w:pPr>
        <w:pStyle w:val="Corpsdetexte"/>
        <w:rPr>
          <w:rFonts w:ascii="Verdana" w:hAnsi="Verdana" w:cs="Arial"/>
          <w:sz w:val="18"/>
          <w:szCs w:val="18"/>
        </w:rPr>
      </w:pPr>
    </w:p>
    <w:p w14:paraId="572C4BA3" w14:textId="77777777" w:rsidR="00453B23" w:rsidRDefault="00453B23" w:rsidP="00453B23">
      <w:pPr>
        <w:pStyle w:val="Corpsdetexte"/>
        <w:ind w:left="851"/>
        <w:outlineLvl w:val="3"/>
        <w:rPr>
          <w:rFonts w:ascii="Verdana" w:hAnsi="Verdana" w:cs="Arial"/>
          <w:sz w:val="18"/>
          <w:szCs w:val="18"/>
          <w:u w:val="single"/>
        </w:rPr>
      </w:pPr>
      <w:bookmarkStart w:id="127" w:name="_Toc273106538"/>
      <w:r w:rsidRPr="00F661E9">
        <w:rPr>
          <w:rFonts w:ascii="Verdana" w:hAnsi="Verdana" w:cs="Arial"/>
          <w:sz w:val="18"/>
          <w:szCs w:val="18"/>
        </w:rPr>
        <w:t>3.1.3.2</w:t>
      </w:r>
      <w:r w:rsidRPr="00F661E9">
        <w:rPr>
          <w:rFonts w:ascii="Verdana" w:hAnsi="Verdana" w:cs="Arial"/>
          <w:sz w:val="18"/>
          <w:szCs w:val="18"/>
          <w:u w:val="single"/>
        </w:rPr>
        <w:t>. La prise de sortie</w:t>
      </w:r>
      <w:bookmarkEnd w:id="127"/>
    </w:p>
    <w:p w14:paraId="0AA6C497" w14:textId="77777777" w:rsidR="00453B23" w:rsidRPr="00F661E9" w:rsidRDefault="00453B23" w:rsidP="00453B23">
      <w:pPr>
        <w:pStyle w:val="Corpsdetexte"/>
        <w:ind w:left="851"/>
        <w:outlineLvl w:val="3"/>
        <w:rPr>
          <w:rFonts w:ascii="Verdana" w:hAnsi="Verdana" w:cs="Arial"/>
          <w:i/>
          <w:iCs/>
          <w:sz w:val="18"/>
          <w:szCs w:val="18"/>
          <w:u w:val="single"/>
        </w:rPr>
      </w:pPr>
    </w:p>
    <w:p w14:paraId="595E8D78" w14:textId="77777777" w:rsidR="00453B23" w:rsidRPr="00F661E9" w:rsidRDefault="00453B23" w:rsidP="00453B23">
      <w:pPr>
        <w:pStyle w:val="Corpsdetexte"/>
        <w:ind w:left="0"/>
        <w:rPr>
          <w:rFonts w:ascii="Verdana" w:hAnsi="Verdana" w:cs="Arial"/>
          <w:sz w:val="18"/>
          <w:szCs w:val="18"/>
        </w:rPr>
      </w:pPr>
      <w:r w:rsidRPr="00F661E9">
        <w:rPr>
          <w:rFonts w:ascii="Verdana" w:hAnsi="Verdana" w:cs="Arial"/>
          <w:sz w:val="18"/>
          <w:szCs w:val="18"/>
        </w:rPr>
        <w:t>La prise de sortie est la prise permettant de valider la réalisation du bloc. Elle est d’une couleur spécifique ou marquée d’une couleur spécifique,</w:t>
      </w:r>
      <w:r w:rsidRPr="00F661E9" w:rsidDel="007C7AC9">
        <w:rPr>
          <w:rFonts w:ascii="Verdana" w:hAnsi="Verdana" w:cs="Arial"/>
          <w:sz w:val="18"/>
          <w:szCs w:val="18"/>
        </w:rPr>
        <w:t xml:space="preserve"> </w:t>
      </w:r>
      <w:r w:rsidRPr="00F661E9">
        <w:rPr>
          <w:rFonts w:ascii="Verdana" w:hAnsi="Verdana" w:cs="Arial"/>
          <w:sz w:val="18"/>
          <w:szCs w:val="18"/>
        </w:rPr>
        <w:t>identique à celle des prises de départ.</w:t>
      </w:r>
    </w:p>
    <w:p w14:paraId="1B662BF5" w14:textId="77777777" w:rsidR="00453B23" w:rsidRPr="00F661E9" w:rsidRDefault="00453B23" w:rsidP="00453B23">
      <w:pPr>
        <w:pStyle w:val="Corpsdetexte"/>
        <w:rPr>
          <w:rFonts w:ascii="Verdana" w:hAnsi="Verdana" w:cs="Arial"/>
          <w:i/>
          <w:iCs/>
          <w:sz w:val="18"/>
          <w:szCs w:val="18"/>
        </w:rPr>
      </w:pPr>
    </w:p>
    <w:p w14:paraId="39B1170B" w14:textId="77777777" w:rsidR="00453B23" w:rsidRDefault="00453B23" w:rsidP="00453B23">
      <w:pPr>
        <w:pStyle w:val="Corpsdetexte"/>
        <w:ind w:left="709" w:firstLine="142"/>
        <w:outlineLvl w:val="3"/>
        <w:rPr>
          <w:rFonts w:ascii="Verdana" w:hAnsi="Verdana" w:cs="Arial"/>
          <w:sz w:val="18"/>
          <w:szCs w:val="18"/>
          <w:u w:val="single"/>
        </w:rPr>
      </w:pPr>
      <w:bookmarkStart w:id="128" w:name="_Toc273106539"/>
      <w:r w:rsidRPr="00F661E9">
        <w:rPr>
          <w:rFonts w:ascii="Verdana" w:hAnsi="Verdana" w:cs="Arial"/>
          <w:sz w:val="18"/>
          <w:szCs w:val="18"/>
        </w:rPr>
        <w:t>3.1.3.3</w:t>
      </w:r>
      <w:r w:rsidRPr="00F661E9">
        <w:rPr>
          <w:rFonts w:ascii="Verdana" w:hAnsi="Verdana" w:cs="Arial"/>
          <w:sz w:val="18"/>
          <w:szCs w:val="18"/>
          <w:u w:val="single"/>
        </w:rPr>
        <w:t>.La prise « bonus » :</w:t>
      </w:r>
      <w:bookmarkEnd w:id="128"/>
    </w:p>
    <w:p w14:paraId="662DF6A4" w14:textId="77777777" w:rsidR="00453B23" w:rsidRPr="00F661E9" w:rsidRDefault="00453B23" w:rsidP="00453B23">
      <w:pPr>
        <w:pStyle w:val="Corpsdetexte"/>
        <w:ind w:left="709" w:firstLine="142"/>
        <w:outlineLvl w:val="3"/>
        <w:rPr>
          <w:rFonts w:ascii="Verdana" w:hAnsi="Verdana" w:cs="Arial"/>
          <w:sz w:val="18"/>
          <w:szCs w:val="18"/>
          <w:u w:val="single"/>
        </w:rPr>
      </w:pPr>
    </w:p>
    <w:p w14:paraId="59CDCDF2" w14:textId="77777777" w:rsidR="00453B23" w:rsidRPr="00F661E9" w:rsidRDefault="00453B23" w:rsidP="00453B23">
      <w:pPr>
        <w:pStyle w:val="Corpsdetexte"/>
        <w:ind w:left="0"/>
        <w:rPr>
          <w:rFonts w:ascii="Verdana" w:hAnsi="Verdana" w:cs="Arial"/>
          <w:sz w:val="18"/>
          <w:szCs w:val="18"/>
        </w:rPr>
      </w:pPr>
      <w:r w:rsidRPr="00F661E9">
        <w:rPr>
          <w:rFonts w:ascii="Verdana" w:hAnsi="Verdana" w:cs="Arial"/>
          <w:sz w:val="18"/>
          <w:szCs w:val="18"/>
        </w:rPr>
        <w:t>Chaque bloc comporte une prise bonus d’une couleur spécifique ou marquée d’une couleur spécifique différente de celle des prises de départ et de sortie, identifiée au choix du chef-ouvreur dans chaque bloc. La validation de cette prise n’est pas une condition obligatoire pour valider la réalisation du bloc.</w:t>
      </w:r>
    </w:p>
    <w:p w14:paraId="4762ABA8" w14:textId="77777777" w:rsidR="00453B23" w:rsidRPr="00F661E9" w:rsidRDefault="00453B23" w:rsidP="00453B23">
      <w:pPr>
        <w:pStyle w:val="Corpsdetexte"/>
        <w:rPr>
          <w:rFonts w:ascii="Verdana" w:hAnsi="Verdana" w:cs="Arial"/>
          <w:sz w:val="18"/>
          <w:szCs w:val="18"/>
        </w:rPr>
      </w:pPr>
    </w:p>
    <w:p w14:paraId="2F6037B4" w14:textId="77777777" w:rsidR="00453B23" w:rsidRDefault="00453B23" w:rsidP="00453B23">
      <w:pPr>
        <w:pStyle w:val="Corpsdetexte"/>
        <w:rPr>
          <w:rFonts w:ascii="Verdana" w:hAnsi="Verdana" w:cs="Arial"/>
          <w:sz w:val="18"/>
          <w:szCs w:val="18"/>
        </w:rPr>
      </w:pPr>
    </w:p>
    <w:p w14:paraId="4F717B2C" w14:textId="77777777" w:rsidR="00D64AED" w:rsidRPr="00F661E9" w:rsidRDefault="00D64AED" w:rsidP="00453B23">
      <w:pPr>
        <w:pStyle w:val="Corpsdetexte"/>
        <w:rPr>
          <w:rFonts w:ascii="Verdana" w:hAnsi="Verdana" w:cs="Arial"/>
          <w:sz w:val="18"/>
          <w:szCs w:val="18"/>
        </w:rPr>
      </w:pPr>
    </w:p>
    <w:p w14:paraId="1945CEE8" w14:textId="77777777" w:rsidR="00453B23" w:rsidRDefault="00453B23" w:rsidP="00453B23">
      <w:pPr>
        <w:pStyle w:val="Corpsdetexte"/>
        <w:ind w:left="708" w:firstLine="143"/>
        <w:outlineLvl w:val="3"/>
        <w:rPr>
          <w:rFonts w:ascii="Verdana" w:hAnsi="Verdana" w:cs="Arial"/>
          <w:sz w:val="18"/>
          <w:szCs w:val="18"/>
          <w:u w:val="single"/>
        </w:rPr>
      </w:pPr>
      <w:bookmarkStart w:id="129" w:name="_Toc273106540"/>
      <w:r w:rsidRPr="00F661E9">
        <w:rPr>
          <w:rFonts w:ascii="Verdana" w:hAnsi="Verdana" w:cs="Arial"/>
          <w:sz w:val="18"/>
          <w:szCs w:val="18"/>
        </w:rPr>
        <w:lastRenderedPageBreak/>
        <w:t>3.1.3.4.</w:t>
      </w:r>
      <w:r w:rsidRPr="00F661E9">
        <w:rPr>
          <w:rFonts w:ascii="Verdana" w:hAnsi="Verdana" w:cs="Arial"/>
          <w:sz w:val="18"/>
          <w:szCs w:val="18"/>
          <w:u w:val="single"/>
        </w:rPr>
        <w:t xml:space="preserve"> Le marquage</w:t>
      </w:r>
      <w:bookmarkEnd w:id="129"/>
    </w:p>
    <w:p w14:paraId="48F1C09E" w14:textId="77777777" w:rsidR="00453B23" w:rsidRPr="00F661E9" w:rsidRDefault="00453B23" w:rsidP="00453B23">
      <w:pPr>
        <w:pStyle w:val="Corpsdetexte"/>
        <w:ind w:left="708" w:firstLine="143"/>
        <w:outlineLvl w:val="3"/>
        <w:rPr>
          <w:rFonts w:ascii="Verdana" w:hAnsi="Verdana" w:cs="Arial"/>
          <w:i/>
          <w:iCs/>
          <w:sz w:val="18"/>
          <w:szCs w:val="18"/>
          <w:u w:val="single"/>
        </w:rPr>
      </w:pPr>
    </w:p>
    <w:p w14:paraId="261F5DF2" w14:textId="77777777" w:rsidR="00453B23" w:rsidRPr="00F661E9" w:rsidRDefault="00453B23" w:rsidP="00453B23">
      <w:pPr>
        <w:pStyle w:val="Corpsdetexte"/>
        <w:ind w:left="0"/>
        <w:rPr>
          <w:rFonts w:ascii="Verdana" w:hAnsi="Verdana" w:cs="Arial"/>
          <w:sz w:val="18"/>
          <w:szCs w:val="18"/>
        </w:rPr>
      </w:pPr>
      <w:r w:rsidRPr="00F661E9">
        <w:rPr>
          <w:rFonts w:ascii="Verdana" w:hAnsi="Verdana" w:cs="Arial"/>
          <w:sz w:val="18"/>
          <w:szCs w:val="18"/>
        </w:rPr>
        <w:t>Les marquages utilisés au 3.1.5.1., 3.1.5.2. et 3.1.5.3. ci-dessus doivent être les mêmes tout au long d’une compétition et différents des éventuels marquages servant à délimiter un</w:t>
      </w:r>
      <w:bookmarkStart w:id="130" w:name="_Toc20473627"/>
      <w:bookmarkStart w:id="131" w:name="_Toc83547420"/>
      <w:r w:rsidRPr="00F661E9">
        <w:rPr>
          <w:rFonts w:ascii="Verdana" w:hAnsi="Verdana" w:cs="Arial"/>
          <w:sz w:val="18"/>
          <w:szCs w:val="18"/>
        </w:rPr>
        <w:t xml:space="preserve"> passage comme prévu au 1.1.1. </w:t>
      </w:r>
    </w:p>
    <w:p w14:paraId="1C63C137" w14:textId="77777777" w:rsidR="00453B23" w:rsidRPr="00F661E9" w:rsidRDefault="00453B23" w:rsidP="00453B23">
      <w:pPr>
        <w:pStyle w:val="Corpsdetexte"/>
        <w:rPr>
          <w:rFonts w:ascii="Verdana" w:hAnsi="Verdana" w:cs="Arial"/>
          <w:sz w:val="18"/>
          <w:szCs w:val="18"/>
        </w:rPr>
      </w:pPr>
    </w:p>
    <w:p w14:paraId="39F82C94" w14:textId="77777777" w:rsidR="00453B23" w:rsidRDefault="00453B23" w:rsidP="00453B23">
      <w:pPr>
        <w:pStyle w:val="Normalretrait"/>
        <w:ind w:left="567" w:firstLine="0"/>
        <w:outlineLvl w:val="2"/>
        <w:rPr>
          <w:rFonts w:ascii="Verdana" w:hAnsi="Verdana" w:cs="Arial"/>
          <w:b/>
          <w:sz w:val="18"/>
          <w:szCs w:val="18"/>
          <w:u w:val="single"/>
        </w:rPr>
      </w:pPr>
      <w:bookmarkStart w:id="132" w:name="_Toc267385121"/>
      <w:bookmarkStart w:id="133" w:name="_Toc273106543"/>
      <w:r w:rsidRPr="00F661E9">
        <w:rPr>
          <w:rFonts w:ascii="Verdana" w:hAnsi="Verdana" w:cs="Arial"/>
          <w:b/>
          <w:sz w:val="18"/>
          <w:szCs w:val="18"/>
        </w:rPr>
        <w:t>3.1.4</w:t>
      </w:r>
      <w:r w:rsidRPr="00F661E9">
        <w:rPr>
          <w:rFonts w:ascii="Verdana" w:hAnsi="Verdana" w:cs="Arial"/>
          <w:b/>
          <w:sz w:val="18"/>
          <w:szCs w:val="18"/>
          <w:u w:val="single"/>
        </w:rPr>
        <w:t>. Procédure d’escalade</w:t>
      </w:r>
      <w:bookmarkEnd w:id="132"/>
      <w:bookmarkEnd w:id="133"/>
    </w:p>
    <w:p w14:paraId="46933B5E" w14:textId="77777777" w:rsidR="00453B23" w:rsidRPr="00F661E9" w:rsidRDefault="00453B23" w:rsidP="00453B23">
      <w:pPr>
        <w:pStyle w:val="Normalretrait"/>
        <w:ind w:left="567" w:firstLine="0"/>
        <w:outlineLvl w:val="2"/>
        <w:rPr>
          <w:rFonts w:ascii="Verdana" w:hAnsi="Verdana" w:cs="Arial"/>
          <w:b/>
          <w:sz w:val="18"/>
          <w:szCs w:val="18"/>
          <w:u w:val="single"/>
        </w:rPr>
      </w:pPr>
    </w:p>
    <w:p w14:paraId="00D2FC31" w14:textId="5E8E60F8" w:rsidR="00453B23" w:rsidRPr="00F661E9" w:rsidRDefault="000E4C89" w:rsidP="00453B23">
      <w:pPr>
        <w:pStyle w:val="Normalretrait"/>
        <w:ind w:left="0" w:firstLine="0"/>
        <w:outlineLvl w:val="2"/>
        <w:rPr>
          <w:rFonts w:ascii="Verdana" w:hAnsi="Verdana" w:cs="Arial"/>
          <w:sz w:val="18"/>
          <w:szCs w:val="18"/>
        </w:rPr>
      </w:pPr>
      <w:r>
        <w:rPr>
          <w:rFonts w:ascii="Verdana" w:hAnsi="Verdana" w:cs="Arial"/>
          <w:sz w:val="18"/>
          <w:szCs w:val="18"/>
        </w:rPr>
        <w:t>Les 4</w:t>
      </w:r>
      <w:r w:rsidR="00453B23" w:rsidRPr="00F661E9">
        <w:rPr>
          <w:rFonts w:ascii="Verdana" w:hAnsi="Verdana" w:cs="Arial"/>
          <w:sz w:val="18"/>
          <w:szCs w:val="18"/>
        </w:rPr>
        <w:t xml:space="preserve"> grimpeurs désignés pour faire le bloc ont chacun 5 essais qu’ils effectuent dans l’ordre qu’ils désirent.</w:t>
      </w:r>
    </w:p>
    <w:p w14:paraId="39218FC9" w14:textId="77777777" w:rsidR="00453B23" w:rsidRPr="00F661E9" w:rsidRDefault="00453B23" w:rsidP="00453B23">
      <w:pPr>
        <w:pStyle w:val="Normalretrait"/>
        <w:ind w:left="0" w:firstLine="0"/>
        <w:outlineLvl w:val="2"/>
        <w:rPr>
          <w:rFonts w:ascii="Verdana" w:hAnsi="Verdana" w:cs="Arial"/>
          <w:sz w:val="18"/>
          <w:szCs w:val="18"/>
        </w:rPr>
      </w:pPr>
      <w:r w:rsidRPr="00F661E9">
        <w:rPr>
          <w:rFonts w:ascii="Verdana" w:hAnsi="Verdana" w:cs="Arial"/>
          <w:sz w:val="18"/>
          <w:szCs w:val="18"/>
        </w:rPr>
        <w:t>Au-delà de ces 5 essais l’équipe doit quitter l’aire de compétition, aucun essai supplémentaire ne sera accordé.</w:t>
      </w:r>
    </w:p>
    <w:p w14:paraId="5054D6D6" w14:textId="77777777" w:rsidR="00453B23" w:rsidRDefault="00453B23" w:rsidP="00453B23">
      <w:pPr>
        <w:pStyle w:val="Normalretrait"/>
        <w:outlineLvl w:val="3"/>
        <w:rPr>
          <w:rFonts w:ascii="Verdana" w:hAnsi="Verdana" w:cs="Arial"/>
          <w:sz w:val="18"/>
          <w:szCs w:val="18"/>
        </w:rPr>
      </w:pPr>
      <w:bookmarkStart w:id="134" w:name="_Toc273106544"/>
      <w:bookmarkEnd w:id="130"/>
      <w:bookmarkEnd w:id="131"/>
      <w:r w:rsidRPr="00F661E9">
        <w:rPr>
          <w:rFonts w:ascii="Verdana" w:hAnsi="Verdana" w:cs="Arial"/>
          <w:sz w:val="18"/>
          <w:szCs w:val="18"/>
        </w:rPr>
        <w:t xml:space="preserve">      </w:t>
      </w:r>
    </w:p>
    <w:p w14:paraId="5795DD66" w14:textId="61C2AE3A" w:rsidR="00453B23" w:rsidRDefault="00453B23" w:rsidP="00453B23">
      <w:pPr>
        <w:pStyle w:val="Normalretrait"/>
        <w:outlineLvl w:val="3"/>
        <w:rPr>
          <w:rFonts w:ascii="Verdana" w:hAnsi="Verdana" w:cs="Arial"/>
          <w:sz w:val="18"/>
          <w:szCs w:val="18"/>
          <w:u w:val="single"/>
        </w:rPr>
      </w:pPr>
      <w:r w:rsidRPr="00F661E9">
        <w:rPr>
          <w:rFonts w:ascii="Verdana" w:hAnsi="Verdana" w:cs="Arial"/>
          <w:sz w:val="18"/>
          <w:szCs w:val="18"/>
        </w:rPr>
        <w:t xml:space="preserve">  3.1.4.1 </w:t>
      </w:r>
      <w:r w:rsidRPr="00F661E9">
        <w:rPr>
          <w:rFonts w:ascii="Verdana" w:hAnsi="Verdana" w:cs="Arial"/>
          <w:sz w:val="18"/>
          <w:szCs w:val="18"/>
          <w:u w:val="single"/>
        </w:rPr>
        <w:t>Temps maximum pour réaliser un bloc</w:t>
      </w:r>
    </w:p>
    <w:p w14:paraId="04A2C2C9" w14:textId="77777777" w:rsidR="00453B23" w:rsidRPr="00F661E9" w:rsidRDefault="00453B23" w:rsidP="00453B23">
      <w:pPr>
        <w:pStyle w:val="Normalretrait"/>
        <w:outlineLvl w:val="3"/>
        <w:rPr>
          <w:rFonts w:ascii="Verdana" w:hAnsi="Verdana" w:cs="Arial"/>
          <w:sz w:val="18"/>
          <w:szCs w:val="18"/>
          <w:u w:val="single"/>
        </w:rPr>
      </w:pPr>
    </w:p>
    <w:p w14:paraId="2B5B6D05" w14:textId="7D929301" w:rsidR="00453B23" w:rsidRDefault="00453B23" w:rsidP="00453B23">
      <w:pPr>
        <w:pStyle w:val="Normalretrait"/>
        <w:ind w:left="0" w:firstLine="0"/>
        <w:outlineLvl w:val="3"/>
        <w:rPr>
          <w:rFonts w:ascii="Verdana" w:hAnsi="Verdana" w:cs="Arial"/>
          <w:sz w:val="18"/>
          <w:szCs w:val="18"/>
        </w:rPr>
      </w:pPr>
      <w:r w:rsidRPr="00F661E9">
        <w:rPr>
          <w:rFonts w:ascii="Verdana" w:hAnsi="Verdana" w:cs="Arial"/>
          <w:sz w:val="18"/>
          <w:szCs w:val="18"/>
        </w:rPr>
        <w:t>Le temps imparti</w:t>
      </w:r>
      <w:r w:rsidR="000E4C89">
        <w:rPr>
          <w:rFonts w:ascii="Verdana" w:hAnsi="Verdana" w:cs="Arial"/>
          <w:sz w:val="18"/>
          <w:szCs w:val="18"/>
        </w:rPr>
        <w:t xml:space="preserve"> pour le passage d’une équipe (4</w:t>
      </w:r>
      <w:r w:rsidRPr="00F661E9">
        <w:rPr>
          <w:rFonts w:ascii="Verdana" w:hAnsi="Verdana" w:cs="Arial"/>
          <w:sz w:val="18"/>
          <w:szCs w:val="18"/>
        </w:rPr>
        <w:t xml:space="preserve"> grimpeurs) dans chaque secteur bloc est fixé par l’organisateur et annoncé en réunion technique.</w:t>
      </w:r>
    </w:p>
    <w:p w14:paraId="73175915" w14:textId="77777777" w:rsidR="00453B23" w:rsidRPr="00F661E9" w:rsidRDefault="00453B23" w:rsidP="00453B23">
      <w:pPr>
        <w:pStyle w:val="Normalretrait"/>
        <w:ind w:left="0" w:firstLine="0"/>
        <w:outlineLvl w:val="3"/>
        <w:rPr>
          <w:rFonts w:ascii="Verdana" w:hAnsi="Verdana" w:cs="Arial"/>
          <w:sz w:val="18"/>
          <w:szCs w:val="18"/>
        </w:rPr>
      </w:pPr>
    </w:p>
    <w:p w14:paraId="6D721FEC" w14:textId="77777777" w:rsidR="00453B23" w:rsidRDefault="00453B23" w:rsidP="00453B23">
      <w:pPr>
        <w:pStyle w:val="Corpsdetexte"/>
        <w:ind w:left="0"/>
        <w:rPr>
          <w:rFonts w:ascii="Verdana" w:hAnsi="Verdana" w:cs="Arial"/>
          <w:sz w:val="18"/>
          <w:szCs w:val="18"/>
        </w:rPr>
      </w:pPr>
      <w:r w:rsidRPr="00F661E9">
        <w:rPr>
          <w:rFonts w:ascii="Verdana" w:hAnsi="Verdana" w:cs="Arial"/>
          <w:sz w:val="18"/>
          <w:szCs w:val="18"/>
        </w:rPr>
        <w:t>A n’importe quel moment pendant sa tentative, un compétiteur peut demander au juge de bloc le temps qu’il reste à l’équipe pour faire le bloc. Ce dernier l’en informe immédiatement oralement.</w:t>
      </w:r>
    </w:p>
    <w:p w14:paraId="61C16015" w14:textId="77777777" w:rsidR="00453B23" w:rsidRPr="00F661E9" w:rsidRDefault="00453B23" w:rsidP="00453B23">
      <w:pPr>
        <w:pStyle w:val="Corpsdetexte"/>
        <w:ind w:left="0"/>
        <w:rPr>
          <w:rFonts w:ascii="Verdana" w:hAnsi="Verdana" w:cs="Arial"/>
          <w:sz w:val="18"/>
          <w:szCs w:val="18"/>
        </w:rPr>
      </w:pPr>
    </w:p>
    <w:p w14:paraId="4E3F8909" w14:textId="77777777" w:rsidR="00453B23" w:rsidRPr="00F661E9" w:rsidRDefault="00453B23" w:rsidP="00453B23">
      <w:pPr>
        <w:pStyle w:val="Corpsdetexte"/>
        <w:ind w:left="0"/>
        <w:rPr>
          <w:rFonts w:ascii="Verdana" w:hAnsi="Verdana" w:cs="Arial"/>
          <w:sz w:val="18"/>
          <w:szCs w:val="18"/>
        </w:rPr>
      </w:pPr>
      <w:r w:rsidRPr="00F661E9">
        <w:rPr>
          <w:rFonts w:ascii="Verdana" w:hAnsi="Verdana" w:cs="Arial"/>
          <w:sz w:val="18"/>
          <w:szCs w:val="18"/>
        </w:rPr>
        <w:t xml:space="preserve">En cas de dépassement du temps imparti à l’équipe, le Juge de bloc arrête le concurrent. </w:t>
      </w:r>
    </w:p>
    <w:p w14:paraId="7678F21C" w14:textId="77777777" w:rsidR="00453B23" w:rsidRPr="00F661E9" w:rsidRDefault="00453B23" w:rsidP="00453B23">
      <w:pPr>
        <w:pStyle w:val="Corpsdetexte"/>
        <w:rPr>
          <w:rFonts w:ascii="Verdana" w:hAnsi="Verdana" w:cs="Arial"/>
          <w:sz w:val="18"/>
          <w:szCs w:val="18"/>
        </w:rPr>
      </w:pPr>
    </w:p>
    <w:p w14:paraId="18ED2631" w14:textId="77777777" w:rsidR="00453B23" w:rsidRDefault="00453B23" w:rsidP="00453B23">
      <w:pPr>
        <w:pStyle w:val="Normalretrait"/>
        <w:ind w:hanging="143"/>
        <w:outlineLvl w:val="3"/>
        <w:rPr>
          <w:rFonts w:ascii="Verdana" w:hAnsi="Verdana" w:cs="Arial"/>
          <w:sz w:val="18"/>
          <w:szCs w:val="18"/>
          <w:u w:val="single"/>
        </w:rPr>
      </w:pPr>
      <w:r w:rsidRPr="00F661E9">
        <w:rPr>
          <w:rFonts w:ascii="Verdana" w:hAnsi="Verdana" w:cs="Arial"/>
          <w:sz w:val="18"/>
          <w:szCs w:val="18"/>
        </w:rPr>
        <w:t xml:space="preserve">3.1.4.2. </w:t>
      </w:r>
      <w:r w:rsidRPr="00F661E9">
        <w:rPr>
          <w:rFonts w:ascii="Verdana" w:hAnsi="Verdana" w:cs="Arial"/>
          <w:sz w:val="18"/>
          <w:szCs w:val="18"/>
          <w:u w:val="single"/>
        </w:rPr>
        <w:t>Avant une tentative</w:t>
      </w:r>
      <w:bookmarkEnd w:id="134"/>
    </w:p>
    <w:p w14:paraId="528FDD5E" w14:textId="77777777" w:rsidR="00453B23" w:rsidRPr="00F661E9" w:rsidRDefault="00453B23" w:rsidP="00453B23">
      <w:pPr>
        <w:pStyle w:val="Normalretrait"/>
        <w:ind w:hanging="143"/>
        <w:outlineLvl w:val="3"/>
        <w:rPr>
          <w:rFonts w:ascii="Verdana" w:hAnsi="Verdana" w:cs="Arial"/>
          <w:i/>
          <w:iCs/>
          <w:sz w:val="18"/>
          <w:szCs w:val="18"/>
          <w:u w:val="single"/>
        </w:rPr>
      </w:pPr>
    </w:p>
    <w:p w14:paraId="5CDEEFC1" w14:textId="77777777" w:rsidR="00453B23" w:rsidRDefault="00453B23" w:rsidP="00453B23">
      <w:pPr>
        <w:pStyle w:val="Corpsdetexte"/>
        <w:ind w:left="0"/>
        <w:rPr>
          <w:rFonts w:ascii="Verdana" w:hAnsi="Verdana" w:cs="Arial"/>
          <w:sz w:val="18"/>
          <w:szCs w:val="18"/>
        </w:rPr>
      </w:pPr>
      <w:r w:rsidRPr="00F661E9">
        <w:rPr>
          <w:rFonts w:ascii="Verdana" w:hAnsi="Verdana" w:cs="Arial"/>
          <w:sz w:val="18"/>
          <w:szCs w:val="18"/>
        </w:rPr>
        <w:t>Les compétiteurs sont autorisés à toucher avec les mains et les pieds uniquement les prises de départ entre leurs tentatives. Les concurrents peuvent brosser les prises accessibles du bas avec le matériel de l'organisation disponible à chaque passage. Ils peuvent demander le nettoyage des prises auprès du jury ou auprès du jeune officiel organisateur.</w:t>
      </w:r>
    </w:p>
    <w:p w14:paraId="1C1E5935" w14:textId="77777777" w:rsidR="00453B23" w:rsidRPr="00F661E9" w:rsidRDefault="00453B23" w:rsidP="00453B23">
      <w:pPr>
        <w:pStyle w:val="Corpsdetexte"/>
        <w:ind w:left="0"/>
        <w:rPr>
          <w:rFonts w:ascii="Verdana" w:hAnsi="Verdana" w:cs="Arial"/>
          <w:sz w:val="18"/>
          <w:szCs w:val="18"/>
        </w:rPr>
      </w:pPr>
    </w:p>
    <w:p w14:paraId="6FA0A3AA" w14:textId="77777777" w:rsidR="00453B23" w:rsidRDefault="00453B23" w:rsidP="00453B23">
      <w:pPr>
        <w:pStyle w:val="Corpsdetexte"/>
        <w:ind w:left="0"/>
        <w:rPr>
          <w:rFonts w:ascii="Verdana" w:hAnsi="Verdana" w:cs="Arial"/>
          <w:sz w:val="18"/>
          <w:szCs w:val="18"/>
        </w:rPr>
      </w:pPr>
      <w:r w:rsidRPr="00F661E9">
        <w:rPr>
          <w:rFonts w:ascii="Verdana" w:hAnsi="Verdana" w:cs="Arial"/>
          <w:sz w:val="18"/>
          <w:szCs w:val="18"/>
        </w:rPr>
        <w:t>Tout système de nettoyage personnel est interdit.</w:t>
      </w:r>
    </w:p>
    <w:p w14:paraId="172AFAB7" w14:textId="77777777" w:rsidR="000E4C89" w:rsidRDefault="000E4C89" w:rsidP="00453B23">
      <w:pPr>
        <w:pStyle w:val="Corpsdetexte"/>
        <w:ind w:left="0"/>
        <w:rPr>
          <w:rFonts w:ascii="Verdana" w:hAnsi="Verdana" w:cs="Arial"/>
          <w:sz w:val="18"/>
          <w:szCs w:val="18"/>
        </w:rPr>
      </w:pPr>
    </w:p>
    <w:p w14:paraId="00B3A7D3" w14:textId="77777777" w:rsidR="00453B23" w:rsidRDefault="00453B23" w:rsidP="00453B23">
      <w:pPr>
        <w:pStyle w:val="Corpsdetexte"/>
        <w:ind w:left="0"/>
        <w:rPr>
          <w:rFonts w:ascii="Verdana" w:hAnsi="Verdana" w:cs="Arial"/>
          <w:sz w:val="18"/>
          <w:szCs w:val="18"/>
        </w:rPr>
      </w:pPr>
      <w:r w:rsidRPr="00F661E9">
        <w:rPr>
          <w:rFonts w:ascii="Verdana" w:hAnsi="Verdana" w:cs="Arial"/>
          <w:sz w:val="18"/>
          <w:szCs w:val="18"/>
        </w:rPr>
        <w:t>Les compétiteurs ne doivent pas apposer des repères sur la structure.</w:t>
      </w:r>
    </w:p>
    <w:p w14:paraId="67D0A6D7" w14:textId="77777777" w:rsidR="00453B23" w:rsidRPr="00F661E9" w:rsidRDefault="00453B23" w:rsidP="00453B23">
      <w:pPr>
        <w:pStyle w:val="Corpsdetexte"/>
        <w:ind w:left="0"/>
        <w:rPr>
          <w:rFonts w:ascii="Verdana" w:hAnsi="Verdana" w:cs="Arial"/>
          <w:sz w:val="18"/>
          <w:szCs w:val="18"/>
        </w:rPr>
      </w:pPr>
    </w:p>
    <w:p w14:paraId="0739EEE5" w14:textId="77777777" w:rsidR="00453B23" w:rsidRPr="00F661E9" w:rsidRDefault="00453B23" w:rsidP="00453B23">
      <w:pPr>
        <w:pStyle w:val="Corpsdetexte"/>
        <w:ind w:left="0"/>
        <w:rPr>
          <w:rFonts w:ascii="Verdana" w:hAnsi="Verdana" w:cs="Arial"/>
          <w:sz w:val="18"/>
          <w:szCs w:val="18"/>
        </w:rPr>
      </w:pPr>
      <w:r w:rsidRPr="00F661E9">
        <w:rPr>
          <w:rFonts w:ascii="Verdana" w:hAnsi="Verdana" w:cs="Arial"/>
          <w:sz w:val="18"/>
          <w:szCs w:val="18"/>
        </w:rPr>
        <w:t>Seul l’usage de la magnésie est autorisé.</w:t>
      </w:r>
    </w:p>
    <w:p w14:paraId="548E853B" w14:textId="77777777" w:rsidR="00453B23" w:rsidRDefault="00453B23" w:rsidP="00453B23">
      <w:pPr>
        <w:pStyle w:val="Corpsdetexte"/>
        <w:rPr>
          <w:rFonts w:ascii="Verdana" w:hAnsi="Verdana" w:cs="Arial"/>
          <w:sz w:val="18"/>
          <w:szCs w:val="18"/>
          <w:lang w:val="fr-FR"/>
        </w:rPr>
      </w:pPr>
    </w:p>
    <w:p w14:paraId="5BFE53D5" w14:textId="77777777" w:rsidR="00453B23" w:rsidRPr="0081466F" w:rsidRDefault="00453B23" w:rsidP="00C57F63">
      <w:pPr>
        <w:pStyle w:val="Corpsdetexte"/>
        <w:ind w:left="0"/>
        <w:rPr>
          <w:rFonts w:ascii="Verdana" w:hAnsi="Verdana" w:cs="Arial"/>
          <w:sz w:val="18"/>
          <w:szCs w:val="18"/>
          <w:lang w:val="fr-FR"/>
        </w:rPr>
      </w:pPr>
    </w:p>
    <w:p w14:paraId="46E2EC25" w14:textId="77777777" w:rsidR="00453B23" w:rsidRDefault="00453B23" w:rsidP="00453B23">
      <w:pPr>
        <w:pStyle w:val="Normalretrait"/>
        <w:ind w:left="0" w:firstLine="708"/>
        <w:outlineLvl w:val="3"/>
        <w:rPr>
          <w:rFonts w:ascii="Verdana" w:hAnsi="Verdana" w:cs="Arial"/>
          <w:sz w:val="18"/>
          <w:szCs w:val="18"/>
          <w:u w:val="single"/>
        </w:rPr>
      </w:pPr>
      <w:bookmarkStart w:id="135" w:name="_Toc273106545"/>
      <w:r w:rsidRPr="00F661E9">
        <w:rPr>
          <w:rFonts w:ascii="Verdana" w:hAnsi="Verdana" w:cs="Arial"/>
          <w:sz w:val="18"/>
          <w:szCs w:val="18"/>
        </w:rPr>
        <w:t xml:space="preserve">3.1.4.3. </w:t>
      </w:r>
      <w:r w:rsidRPr="00F661E9">
        <w:rPr>
          <w:rFonts w:ascii="Verdana" w:hAnsi="Verdana" w:cs="Arial"/>
          <w:sz w:val="18"/>
          <w:szCs w:val="18"/>
          <w:u w:val="single"/>
        </w:rPr>
        <w:t>Début d’une tentative</w:t>
      </w:r>
      <w:bookmarkEnd w:id="135"/>
    </w:p>
    <w:p w14:paraId="4A9D77C5" w14:textId="77777777" w:rsidR="00453B23" w:rsidRPr="00F661E9" w:rsidRDefault="00453B23" w:rsidP="00453B23">
      <w:pPr>
        <w:pStyle w:val="Normalretrait"/>
        <w:ind w:left="0" w:firstLine="708"/>
        <w:outlineLvl w:val="3"/>
        <w:rPr>
          <w:rFonts w:ascii="Verdana" w:hAnsi="Verdana" w:cs="Arial"/>
          <w:i/>
          <w:iCs/>
          <w:sz w:val="18"/>
          <w:szCs w:val="18"/>
          <w:u w:val="single"/>
        </w:rPr>
      </w:pPr>
    </w:p>
    <w:p w14:paraId="0A8A1226" w14:textId="77777777" w:rsidR="00453B23" w:rsidRDefault="00453B23" w:rsidP="00453B23">
      <w:pPr>
        <w:pStyle w:val="Corpsdetexte"/>
        <w:ind w:left="0"/>
        <w:rPr>
          <w:rFonts w:ascii="Verdana" w:hAnsi="Verdana" w:cs="Arial"/>
          <w:sz w:val="18"/>
          <w:szCs w:val="18"/>
        </w:rPr>
      </w:pPr>
      <w:r w:rsidRPr="00F661E9">
        <w:rPr>
          <w:rFonts w:ascii="Verdana" w:hAnsi="Verdana" w:cs="Arial"/>
          <w:sz w:val="18"/>
          <w:szCs w:val="18"/>
        </w:rPr>
        <w:t xml:space="preserve">Le grimpeur doit débuter sa tentative en se plaçant dans la position de départ comme stipulé au 3.1.3.1. </w:t>
      </w:r>
    </w:p>
    <w:p w14:paraId="1B069C4B" w14:textId="77777777" w:rsidR="00453B23" w:rsidRPr="00F661E9" w:rsidRDefault="00453B23" w:rsidP="00453B23">
      <w:pPr>
        <w:pStyle w:val="Corpsdetexte"/>
        <w:ind w:left="0"/>
        <w:rPr>
          <w:rFonts w:ascii="Verdana" w:hAnsi="Verdana" w:cs="Arial"/>
          <w:sz w:val="18"/>
          <w:szCs w:val="18"/>
        </w:rPr>
      </w:pPr>
    </w:p>
    <w:p w14:paraId="6DE6F2F3" w14:textId="77777777" w:rsidR="00453B23" w:rsidRDefault="00453B23" w:rsidP="00453B23">
      <w:pPr>
        <w:pStyle w:val="Corpsdetexte"/>
        <w:ind w:left="0"/>
        <w:rPr>
          <w:rFonts w:ascii="Verdana" w:hAnsi="Verdana" w:cs="Arial"/>
          <w:sz w:val="18"/>
          <w:szCs w:val="18"/>
        </w:rPr>
      </w:pPr>
      <w:r w:rsidRPr="00F661E9">
        <w:rPr>
          <w:rFonts w:ascii="Verdana" w:hAnsi="Verdana" w:cs="Arial"/>
          <w:sz w:val="18"/>
          <w:szCs w:val="18"/>
        </w:rPr>
        <w:t>La tentative d’un grimpeur est considérée comme commencée dès lors que la totalité de son corps a quitté le sol, y compris dans le cas cité précédemment.</w:t>
      </w:r>
    </w:p>
    <w:p w14:paraId="3F75889C" w14:textId="77777777" w:rsidR="00453B23" w:rsidRPr="00F661E9" w:rsidRDefault="00453B23" w:rsidP="00453B23">
      <w:pPr>
        <w:pStyle w:val="Corpsdetexte"/>
        <w:ind w:left="0"/>
        <w:rPr>
          <w:rFonts w:ascii="Verdana" w:hAnsi="Verdana" w:cs="Arial"/>
          <w:sz w:val="18"/>
          <w:szCs w:val="18"/>
        </w:rPr>
      </w:pPr>
    </w:p>
    <w:p w14:paraId="5003487E" w14:textId="77777777" w:rsidR="00453B23" w:rsidRPr="00F661E9" w:rsidRDefault="00453B23" w:rsidP="00453B23">
      <w:pPr>
        <w:pStyle w:val="Corpsdetexte"/>
        <w:ind w:left="0"/>
        <w:rPr>
          <w:rFonts w:ascii="Verdana" w:hAnsi="Verdana" w:cs="Arial"/>
          <w:sz w:val="18"/>
          <w:szCs w:val="18"/>
        </w:rPr>
      </w:pPr>
      <w:r w:rsidRPr="00F661E9">
        <w:rPr>
          <w:rFonts w:ascii="Verdana" w:hAnsi="Verdana" w:cs="Arial"/>
          <w:sz w:val="18"/>
          <w:szCs w:val="18"/>
        </w:rPr>
        <w:lastRenderedPageBreak/>
        <w:t>S’il démarre dans une position irrégulière, le juge de bloc l’arrête immédiatement et lui comptabilise un essai comme indiqué au 3.1.6. Dans ce cas, le compétiteur doit revenir sur la surface de réception avant de renouveler une tentative.</w:t>
      </w:r>
    </w:p>
    <w:p w14:paraId="2900D920" w14:textId="77777777" w:rsidR="00453B23" w:rsidRPr="00F661E9" w:rsidRDefault="00453B23" w:rsidP="00453B23">
      <w:pPr>
        <w:pStyle w:val="Normalretrait"/>
        <w:ind w:hanging="143"/>
        <w:rPr>
          <w:rFonts w:ascii="Verdana" w:hAnsi="Verdana" w:cs="Arial"/>
          <w:sz w:val="18"/>
          <w:szCs w:val="18"/>
          <w:u w:val="single"/>
        </w:rPr>
      </w:pPr>
    </w:p>
    <w:p w14:paraId="209661D1" w14:textId="77777777" w:rsidR="00453B23" w:rsidRDefault="00453B23" w:rsidP="00453B23">
      <w:pPr>
        <w:pStyle w:val="Normalretrait"/>
        <w:ind w:hanging="143"/>
        <w:outlineLvl w:val="3"/>
        <w:rPr>
          <w:rFonts w:ascii="Verdana" w:hAnsi="Verdana" w:cs="Arial"/>
          <w:sz w:val="18"/>
          <w:szCs w:val="18"/>
          <w:u w:val="single"/>
        </w:rPr>
      </w:pPr>
      <w:bookmarkStart w:id="136" w:name="_Toc273106546"/>
      <w:r w:rsidRPr="00F661E9">
        <w:rPr>
          <w:rFonts w:ascii="Verdana" w:hAnsi="Verdana" w:cs="Arial"/>
          <w:sz w:val="18"/>
          <w:szCs w:val="18"/>
        </w:rPr>
        <w:t xml:space="preserve">3.1.4.4. </w:t>
      </w:r>
      <w:r w:rsidRPr="00F661E9">
        <w:rPr>
          <w:rFonts w:ascii="Verdana" w:hAnsi="Verdana" w:cs="Arial"/>
          <w:sz w:val="18"/>
          <w:szCs w:val="18"/>
          <w:u w:val="single"/>
        </w:rPr>
        <w:t>Fin d’une tentative</w:t>
      </w:r>
      <w:bookmarkEnd w:id="136"/>
    </w:p>
    <w:p w14:paraId="67A6B7FE" w14:textId="77777777" w:rsidR="00453B23" w:rsidRPr="00F661E9" w:rsidRDefault="00453B23" w:rsidP="00453B23">
      <w:pPr>
        <w:pStyle w:val="Normalretrait"/>
        <w:ind w:hanging="143"/>
        <w:outlineLvl w:val="3"/>
        <w:rPr>
          <w:rFonts w:ascii="Verdana" w:hAnsi="Verdana" w:cs="Arial"/>
          <w:sz w:val="18"/>
          <w:szCs w:val="18"/>
          <w:u w:val="single"/>
        </w:rPr>
      </w:pPr>
    </w:p>
    <w:p w14:paraId="44334373" w14:textId="77777777" w:rsidR="00453B23" w:rsidRPr="00F661E9" w:rsidRDefault="00453B23" w:rsidP="00453B23">
      <w:pPr>
        <w:pStyle w:val="Normalretrait"/>
        <w:ind w:left="0" w:firstLine="0"/>
        <w:rPr>
          <w:rFonts w:ascii="Verdana" w:hAnsi="Verdana" w:cs="Arial"/>
          <w:sz w:val="18"/>
          <w:szCs w:val="18"/>
        </w:rPr>
      </w:pPr>
      <w:r w:rsidRPr="00F661E9">
        <w:rPr>
          <w:rFonts w:ascii="Verdana" w:hAnsi="Verdana" w:cs="Arial"/>
          <w:sz w:val="18"/>
          <w:szCs w:val="18"/>
        </w:rPr>
        <w:t>Une tentative est terminée lorsque :</w:t>
      </w:r>
    </w:p>
    <w:p w14:paraId="7DAF7947" w14:textId="77777777" w:rsidR="00453B23" w:rsidRPr="00F661E9" w:rsidRDefault="00453B23" w:rsidP="00453B23">
      <w:pPr>
        <w:pStyle w:val="Normalretrait"/>
        <w:numPr>
          <w:ilvl w:val="0"/>
          <w:numId w:val="33"/>
        </w:numPr>
        <w:rPr>
          <w:rFonts w:ascii="Verdana" w:hAnsi="Verdana" w:cs="Arial"/>
          <w:sz w:val="18"/>
          <w:szCs w:val="18"/>
        </w:rPr>
      </w:pPr>
      <w:r w:rsidRPr="00F661E9">
        <w:rPr>
          <w:rFonts w:ascii="Verdana" w:hAnsi="Verdana" w:cs="Arial"/>
          <w:sz w:val="18"/>
          <w:szCs w:val="18"/>
        </w:rPr>
        <w:t>le compétiteur réussit le bloc comme indiqué au 3.1.5.</w:t>
      </w:r>
    </w:p>
    <w:p w14:paraId="4FCC8537" w14:textId="77777777" w:rsidR="00453B23" w:rsidRPr="00F661E9" w:rsidRDefault="00453B23" w:rsidP="00453B23">
      <w:pPr>
        <w:pStyle w:val="Normalretrait"/>
        <w:numPr>
          <w:ilvl w:val="0"/>
          <w:numId w:val="33"/>
        </w:numPr>
        <w:rPr>
          <w:rFonts w:ascii="Verdana" w:hAnsi="Verdana" w:cs="Arial"/>
          <w:sz w:val="18"/>
          <w:szCs w:val="18"/>
        </w:rPr>
      </w:pPr>
      <w:r w:rsidRPr="00F661E9">
        <w:rPr>
          <w:rFonts w:ascii="Verdana" w:hAnsi="Verdana" w:cs="Arial"/>
          <w:sz w:val="18"/>
          <w:szCs w:val="18"/>
        </w:rPr>
        <w:t>le compétiteur chute.</w:t>
      </w:r>
    </w:p>
    <w:p w14:paraId="741F6286" w14:textId="77777777" w:rsidR="00453B23" w:rsidRPr="00F661E9" w:rsidRDefault="00453B23" w:rsidP="00453B23">
      <w:pPr>
        <w:pStyle w:val="Normalretrait"/>
        <w:numPr>
          <w:ilvl w:val="0"/>
          <w:numId w:val="33"/>
        </w:numPr>
        <w:rPr>
          <w:rFonts w:ascii="Verdana" w:hAnsi="Verdana" w:cs="Arial"/>
          <w:sz w:val="18"/>
          <w:szCs w:val="18"/>
        </w:rPr>
      </w:pPr>
      <w:r w:rsidRPr="00F661E9">
        <w:rPr>
          <w:rFonts w:ascii="Verdana" w:hAnsi="Verdana" w:cs="Arial"/>
          <w:sz w:val="18"/>
          <w:szCs w:val="18"/>
        </w:rPr>
        <w:t>le compétiteur est arrêté par le juge de bloc car :</w:t>
      </w:r>
    </w:p>
    <w:p w14:paraId="73139CD2" w14:textId="77777777" w:rsidR="00453B23" w:rsidRPr="00F661E9" w:rsidRDefault="00453B23" w:rsidP="00453B23">
      <w:pPr>
        <w:pStyle w:val="Normalretrait"/>
        <w:numPr>
          <w:ilvl w:val="1"/>
          <w:numId w:val="33"/>
        </w:numPr>
        <w:rPr>
          <w:rFonts w:ascii="Verdana" w:hAnsi="Verdana" w:cs="Arial"/>
          <w:sz w:val="18"/>
          <w:szCs w:val="18"/>
        </w:rPr>
      </w:pPr>
      <w:r w:rsidRPr="00F661E9">
        <w:rPr>
          <w:rFonts w:ascii="Verdana" w:hAnsi="Verdana" w:cs="Arial"/>
          <w:sz w:val="18"/>
          <w:szCs w:val="18"/>
        </w:rPr>
        <w:t>il dépasse les limites du bloc ou utilise une prise interdite comme indiqué au 1.1.1.</w:t>
      </w:r>
    </w:p>
    <w:p w14:paraId="52742517" w14:textId="77777777" w:rsidR="00453B23" w:rsidRPr="00F661E9" w:rsidRDefault="00453B23" w:rsidP="00453B23">
      <w:pPr>
        <w:pStyle w:val="Normalretrait"/>
        <w:numPr>
          <w:ilvl w:val="1"/>
          <w:numId w:val="33"/>
        </w:numPr>
        <w:rPr>
          <w:rFonts w:ascii="Verdana" w:hAnsi="Verdana" w:cs="Arial"/>
          <w:sz w:val="18"/>
          <w:szCs w:val="18"/>
        </w:rPr>
      </w:pPr>
      <w:r w:rsidRPr="00F661E9">
        <w:rPr>
          <w:rFonts w:ascii="Verdana" w:hAnsi="Verdana" w:cs="Arial"/>
          <w:sz w:val="18"/>
          <w:szCs w:val="18"/>
        </w:rPr>
        <w:t xml:space="preserve">il débute sa tentative en ne se plaçant pas dans la position de départ comme indiqué au 3.1.4.2. </w:t>
      </w:r>
    </w:p>
    <w:p w14:paraId="4CBFC67C" w14:textId="77777777" w:rsidR="00453B23" w:rsidRPr="00F661E9" w:rsidRDefault="00453B23" w:rsidP="00453B23">
      <w:pPr>
        <w:pStyle w:val="Normalretrait"/>
        <w:numPr>
          <w:ilvl w:val="1"/>
          <w:numId w:val="33"/>
        </w:numPr>
        <w:rPr>
          <w:rFonts w:ascii="Verdana" w:hAnsi="Verdana" w:cs="Arial"/>
          <w:sz w:val="18"/>
          <w:szCs w:val="18"/>
        </w:rPr>
      </w:pPr>
      <w:r w:rsidRPr="00F661E9">
        <w:rPr>
          <w:rFonts w:ascii="Verdana" w:hAnsi="Verdana" w:cs="Arial"/>
          <w:sz w:val="18"/>
          <w:szCs w:val="18"/>
        </w:rPr>
        <w:t>il touche le tapis de réception pendant sa tentative</w:t>
      </w:r>
    </w:p>
    <w:p w14:paraId="742E68CC" w14:textId="77777777" w:rsidR="00453B23" w:rsidRPr="00F661E9" w:rsidRDefault="00453B23" w:rsidP="00453B23">
      <w:pPr>
        <w:pStyle w:val="Normalretrait"/>
        <w:numPr>
          <w:ilvl w:val="1"/>
          <w:numId w:val="33"/>
        </w:numPr>
        <w:rPr>
          <w:rFonts w:ascii="Verdana" w:hAnsi="Verdana" w:cs="Arial"/>
          <w:sz w:val="18"/>
          <w:szCs w:val="18"/>
        </w:rPr>
      </w:pPr>
      <w:r w:rsidRPr="00F661E9">
        <w:rPr>
          <w:rFonts w:ascii="Verdana" w:hAnsi="Verdana" w:cs="Arial"/>
          <w:sz w:val="18"/>
          <w:szCs w:val="18"/>
        </w:rPr>
        <w:t>il dépasse le temps imparti de l’équipe.</w:t>
      </w:r>
    </w:p>
    <w:p w14:paraId="33774D93" w14:textId="77777777" w:rsidR="00453B23" w:rsidRPr="00F661E9" w:rsidRDefault="00453B23" w:rsidP="00453B23">
      <w:pPr>
        <w:pStyle w:val="Normalretrait"/>
        <w:ind w:hanging="143"/>
        <w:rPr>
          <w:rFonts w:ascii="Verdana" w:hAnsi="Verdana" w:cs="Arial"/>
          <w:sz w:val="18"/>
          <w:szCs w:val="18"/>
        </w:rPr>
      </w:pPr>
      <w:r w:rsidRPr="00F661E9">
        <w:rPr>
          <w:rFonts w:ascii="Verdana" w:hAnsi="Verdana" w:cs="Arial"/>
          <w:sz w:val="18"/>
          <w:szCs w:val="18"/>
        </w:rPr>
        <w:t>d)  le temps imparti à l’équipe est terminé.</w:t>
      </w:r>
    </w:p>
    <w:p w14:paraId="02E7D6CC" w14:textId="77777777" w:rsidR="00453B23" w:rsidRDefault="00453B23" w:rsidP="00453B23">
      <w:pPr>
        <w:pStyle w:val="Titre3"/>
        <w:ind w:left="1430" w:hanging="720"/>
        <w:rPr>
          <w:rFonts w:ascii="Verdana" w:hAnsi="Verdana" w:cs="Arial"/>
          <w:sz w:val="18"/>
          <w:szCs w:val="18"/>
          <w:u w:val="none"/>
        </w:rPr>
      </w:pPr>
      <w:bookmarkStart w:id="137" w:name="_Toc20473628"/>
      <w:bookmarkStart w:id="138" w:name="_Toc83547421"/>
      <w:bookmarkStart w:id="139" w:name="_Toc267385122"/>
      <w:bookmarkStart w:id="140" w:name="_Toc273106550"/>
    </w:p>
    <w:p w14:paraId="13281426" w14:textId="77777777" w:rsidR="00453B23" w:rsidRDefault="00453B23" w:rsidP="00453B23">
      <w:pPr>
        <w:pStyle w:val="Titre3"/>
        <w:ind w:left="1430" w:hanging="720"/>
        <w:rPr>
          <w:rFonts w:ascii="Verdana" w:hAnsi="Verdana" w:cs="Arial"/>
          <w:sz w:val="18"/>
          <w:szCs w:val="18"/>
          <w:u w:val="none"/>
        </w:rPr>
      </w:pPr>
    </w:p>
    <w:p w14:paraId="0399A697" w14:textId="77777777" w:rsidR="00453B23" w:rsidRDefault="00453B23" w:rsidP="00453B23">
      <w:pPr>
        <w:pStyle w:val="Titre3"/>
        <w:ind w:left="1430" w:hanging="720"/>
        <w:rPr>
          <w:rFonts w:ascii="Verdana" w:hAnsi="Verdana" w:cs="Arial"/>
          <w:sz w:val="18"/>
          <w:szCs w:val="18"/>
          <w:u w:val="none"/>
        </w:rPr>
      </w:pPr>
    </w:p>
    <w:p w14:paraId="38989C7D" w14:textId="77777777" w:rsidR="00453B23" w:rsidRDefault="00453B23" w:rsidP="00453B23">
      <w:pPr>
        <w:pStyle w:val="Titre3"/>
        <w:ind w:left="1430" w:hanging="720"/>
        <w:rPr>
          <w:rFonts w:ascii="Verdana" w:hAnsi="Verdana" w:cs="Arial"/>
          <w:sz w:val="18"/>
          <w:szCs w:val="18"/>
        </w:rPr>
      </w:pPr>
      <w:r w:rsidRPr="00F661E9">
        <w:rPr>
          <w:rFonts w:ascii="Verdana" w:hAnsi="Verdana" w:cs="Arial"/>
          <w:sz w:val="18"/>
          <w:szCs w:val="18"/>
          <w:u w:val="none"/>
        </w:rPr>
        <w:t>3.1.5.</w:t>
      </w:r>
      <w:bookmarkEnd w:id="137"/>
      <w:bookmarkEnd w:id="138"/>
      <w:r w:rsidRPr="00F661E9">
        <w:rPr>
          <w:rFonts w:ascii="Verdana" w:hAnsi="Verdana" w:cs="Arial"/>
          <w:sz w:val="18"/>
          <w:szCs w:val="18"/>
        </w:rPr>
        <w:t xml:space="preserve"> Réussite d’un bloc</w:t>
      </w:r>
      <w:bookmarkEnd w:id="139"/>
      <w:bookmarkEnd w:id="140"/>
    </w:p>
    <w:p w14:paraId="00BB020E" w14:textId="77777777" w:rsidR="00453B23" w:rsidRPr="00453B23" w:rsidRDefault="00453B23" w:rsidP="00453B23"/>
    <w:p w14:paraId="51B832A3" w14:textId="77777777" w:rsidR="00453B23" w:rsidRPr="00F661E9" w:rsidRDefault="00453B23" w:rsidP="00453B23">
      <w:pPr>
        <w:pStyle w:val="Corpsdetexte"/>
        <w:numPr>
          <w:ilvl w:val="0"/>
          <w:numId w:val="34"/>
        </w:numPr>
        <w:ind w:firstLine="426"/>
        <w:rPr>
          <w:rFonts w:ascii="Verdana" w:hAnsi="Verdana" w:cs="Arial"/>
          <w:sz w:val="18"/>
          <w:szCs w:val="18"/>
        </w:rPr>
      </w:pPr>
      <w:r w:rsidRPr="00F661E9">
        <w:rPr>
          <w:rFonts w:ascii="Verdana" w:hAnsi="Verdana" w:cs="Arial"/>
          <w:sz w:val="18"/>
          <w:szCs w:val="18"/>
        </w:rPr>
        <w:t xml:space="preserve">si le concurrent contrôle la prise de sortie, comme indiqué au 3.1.3.2. à deux mains, </w:t>
      </w:r>
    </w:p>
    <w:p w14:paraId="227B7F24" w14:textId="77777777" w:rsidR="00453B23" w:rsidRPr="00F661E9" w:rsidRDefault="00453B23" w:rsidP="00453B23">
      <w:pPr>
        <w:pStyle w:val="Corpsdetexte"/>
        <w:ind w:left="1146"/>
        <w:rPr>
          <w:rFonts w:ascii="Verdana" w:hAnsi="Verdana" w:cs="Arial"/>
          <w:b/>
          <w:sz w:val="18"/>
          <w:szCs w:val="18"/>
        </w:rPr>
      </w:pPr>
      <w:r w:rsidRPr="00F661E9">
        <w:rPr>
          <w:rFonts w:ascii="Verdana" w:hAnsi="Verdana" w:cs="Arial"/>
          <w:b/>
          <w:sz w:val="18"/>
          <w:szCs w:val="18"/>
        </w:rPr>
        <w:t>et</w:t>
      </w:r>
    </w:p>
    <w:p w14:paraId="76C95F71" w14:textId="77777777" w:rsidR="00453B23" w:rsidRPr="00F661E9" w:rsidRDefault="00453B23" w:rsidP="00453B23">
      <w:pPr>
        <w:pStyle w:val="Corpsdetexte"/>
        <w:numPr>
          <w:ilvl w:val="0"/>
          <w:numId w:val="34"/>
        </w:numPr>
        <w:ind w:firstLine="426"/>
        <w:rPr>
          <w:rFonts w:ascii="Verdana" w:hAnsi="Verdana" w:cs="Arial"/>
          <w:sz w:val="18"/>
          <w:szCs w:val="18"/>
        </w:rPr>
      </w:pPr>
      <w:r w:rsidRPr="00F661E9">
        <w:rPr>
          <w:rFonts w:ascii="Verdana" w:hAnsi="Verdana" w:cs="Arial"/>
          <w:sz w:val="18"/>
          <w:szCs w:val="18"/>
        </w:rPr>
        <w:t xml:space="preserve">après que le juge valide la réussite du bloc en annonçant « OK » </w:t>
      </w:r>
      <w:r w:rsidRPr="00F661E9">
        <w:rPr>
          <w:rFonts w:ascii="Verdana" w:hAnsi="Verdana" w:cs="Arial"/>
          <w:b/>
          <w:sz w:val="18"/>
          <w:szCs w:val="18"/>
        </w:rPr>
        <w:t>et</w:t>
      </w:r>
      <w:r w:rsidRPr="00F661E9">
        <w:rPr>
          <w:rFonts w:ascii="Verdana" w:hAnsi="Verdana" w:cs="Arial"/>
          <w:sz w:val="18"/>
          <w:szCs w:val="18"/>
        </w:rPr>
        <w:t xml:space="preserve"> en levant le bras</w:t>
      </w:r>
    </w:p>
    <w:p w14:paraId="265F6A50" w14:textId="77777777" w:rsidR="00453B23" w:rsidRPr="00F661E9" w:rsidRDefault="00453B23" w:rsidP="00453B23">
      <w:pPr>
        <w:pStyle w:val="Corpsdetexte"/>
        <w:rPr>
          <w:rFonts w:ascii="Verdana" w:hAnsi="Verdana" w:cs="Arial"/>
          <w:sz w:val="18"/>
          <w:szCs w:val="18"/>
        </w:rPr>
      </w:pPr>
    </w:p>
    <w:p w14:paraId="6455F0D3" w14:textId="77777777" w:rsidR="000E4C89" w:rsidRPr="007B0B0A" w:rsidRDefault="000E4C89" w:rsidP="00453B23">
      <w:pPr>
        <w:pStyle w:val="Corpsdetexte"/>
        <w:rPr>
          <w:rFonts w:ascii="Verdana" w:hAnsi="Verdana" w:cs="Arial"/>
          <w:sz w:val="18"/>
          <w:szCs w:val="18"/>
          <w:lang w:val="fr-FR"/>
        </w:rPr>
      </w:pPr>
    </w:p>
    <w:p w14:paraId="4879465F" w14:textId="77777777" w:rsidR="00453B23" w:rsidRDefault="00453B23" w:rsidP="00453B23">
      <w:pPr>
        <w:pStyle w:val="Normalretrait"/>
        <w:ind w:hanging="143"/>
        <w:outlineLvl w:val="2"/>
        <w:rPr>
          <w:rFonts w:ascii="Verdana" w:hAnsi="Verdana" w:cs="Arial"/>
          <w:b/>
          <w:sz w:val="18"/>
          <w:szCs w:val="18"/>
          <w:u w:val="single"/>
        </w:rPr>
      </w:pPr>
      <w:bookmarkStart w:id="141" w:name="_Toc267385123"/>
      <w:bookmarkStart w:id="142" w:name="_Toc273106551"/>
      <w:r w:rsidRPr="00F661E9">
        <w:rPr>
          <w:rFonts w:ascii="Verdana" w:hAnsi="Verdana" w:cs="Arial"/>
          <w:b/>
          <w:sz w:val="18"/>
          <w:szCs w:val="18"/>
        </w:rPr>
        <w:t xml:space="preserve">3.1.6. </w:t>
      </w:r>
      <w:r w:rsidRPr="00F661E9">
        <w:rPr>
          <w:rFonts w:ascii="Verdana" w:hAnsi="Verdana" w:cs="Arial"/>
          <w:b/>
          <w:sz w:val="18"/>
          <w:szCs w:val="18"/>
          <w:u w:val="single"/>
        </w:rPr>
        <w:t>Comptabilisation d’un essai dans un bloc</w:t>
      </w:r>
      <w:bookmarkEnd w:id="141"/>
      <w:bookmarkEnd w:id="142"/>
    </w:p>
    <w:p w14:paraId="214A8285" w14:textId="77777777" w:rsidR="00453B23" w:rsidRPr="00F661E9" w:rsidRDefault="00453B23" w:rsidP="00453B23">
      <w:pPr>
        <w:pStyle w:val="Normalretrait"/>
        <w:ind w:hanging="143"/>
        <w:outlineLvl w:val="2"/>
        <w:rPr>
          <w:rFonts w:ascii="Verdana" w:hAnsi="Verdana" w:cs="Arial"/>
          <w:b/>
          <w:sz w:val="18"/>
          <w:szCs w:val="18"/>
          <w:u w:val="single"/>
        </w:rPr>
      </w:pPr>
    </w:p>
    <w:p w14:paraId="6F8D7344" w14:textId="77777777" w:rsidR="00453B23" w:rsidRPr="00F661E9" w:rsidRDefault="00453B23" w:rsidP="00453B23">
      <w:pPr>
        <w:pStyle w:val="Corpsdetexte"/>
        <w:ind w:left="0"/>
        <w:rPr>
          <w:rFonts w:ascii="Verdana" w:hAnsi="Verdana" w:cs="Arial"/>
          <w:sz w:val="18"/>
          <w:szCs w:val="18"/>
        </w:rPr>
      </w:pPr>
      <w:r w:rsidRPr="00F661E9">
        <w:rPr>
          <w:rFonts w:ascii="Verdana" w:hAnsi="Verdana" w:cs="Arial"/>
          <w:sz w:val="18"/>
          <w:szCs w:val="18"/>
        </w:rPr>
        <w:t>Un essai est comptabilisé :</w:t>
      </w:r>
    </w:p>
    <w:p w14:paraId="208BDFDB" w14:textId="77777777" w:rsidR="00453B23" w:rsidRPr="007B0B0A" w:rsidRDefault="00453B23" w:rsidP="00453B23">
      <w:pPr>
        <w:pStyle w:val="Corpsdetexte"/>
        <w:numPr>
          <w:ilvl w:val="0"/>
          <w:numId w:val="36"/>
        </w:numPr>
        <w:ind w:left="709" w:firstLine="284"/>
        <w:rPr>
          <w:rFonts w:ascii="Verdana" w:hAnsi="Verdana" w:cs="Arial"/>
          <w:sz w:val="18"/>
          <w:szCs w:val="18"/>
        </w:rPr>
      </w:pPr>
      <w:r w:rsidRPr="00F661E9">
        <w:rPr>
          <w:rFonts w:ascii="Verdana" w:hAnsi="Verdana" w:cs="Arial"/>
          <w:sz w:val="18"/>
          <w:szCs w:val="18"/>
        </w:rPr>
        <w:t xml:space="preserve">dès que le grimpeur quitte la position légitime de départ ou </w:t>
      </w:r>
      <w:r>
        <w:rPr>
          <w:rFonts w:ascii="Verdana" w:hAnsi="Verdana" w:cs="Arial"/>
          <w:sz w:val="18"/>
          <w:szCs w:val="18"/>
        </w:rPr>
        <w:t>qu’il démarre dans une position</w:t>
      </w:r>
      <w:r>
        <w:rPr>
          <w:rFonts w:ascii="Verdana" w:hAnsi="Verdana" w:cs="Arial"/>
          <w:sz w:val="18"/>
          <w:szCs w:val="18"/>
          <w:lang w:val="fr-FR"/>
        </w:rPr>
        <w:t xml:space="preserve"> </w:t>
      </w:r>
    </w:p>
    <w:p w14:paraId="31179A9E" w14:textId="77777777" w:rsidR="00453B23" w:rsidRPr="00F661E9" w:rsidRDefault="00453B23" w:rsidP="00453B23">
      <w:pPr>
        <w:pStyle w:val="Corpsdetexte"/>
        <w:ind w:left="0"/>
        <w:rPr>
          <w:rFonts w:ascii="Verdana" w:hAnsi="Verdana" w:cs="Arial"/>
          <w:sz w:val="18"/>
          <w:szCs w:val="18"/>
        </w:rPr>
      </w:pPr>
      <w:r w:rsidRPr="00F661E9">
        <w:rPr>
          <w:rFonts w:ascii="Verdana" w:hAnsi="Verdana" w:cs="Arial"/>
          <w:sz w:val="18"/>
          <w:szCs w:val="18"/>
        </w:rPr>
        <w:t>irrégulière comme indiqué au 3.1.4.3.</w:t>
      </w:r>
    </w:p>
    <w:p w14:paraId="719372DE" w14:textId="77777777" w:rsidR="00453B23" w:rsidRPr="00F661E9" w:rsidRDefault="00453B23" w:rsidP="00453B23">
      <w:pPr>
        <w:pStyle w:val="Corpsdetexte"/>
        <w:numPr>
          <w:ilvl w:val="0"/>
          <w:numId w:val="36"/>
        </w:numPr>
        <w:ind w:left="1418" w:hanging="425"/>
        <w:rPr>
          <w:rFonts w:ascii="Verdana" w:hAnsi="Verdana" w:cs="Arial"/>
          <w:sz w:val="18"/>
          <w:szCs w:val="18"/>
        </w:rPr>
      </w:pPr>
      <w:r w:rsidRPr="00F661E9">
        <w:rPr>
          <w:rFonts w:ascii="Verdana" w:hAnsi="Verdana" w:cs="Arial"/>
          <w:sz w:val="18"/>
          <w:szCs w:val="18"/>
        </w:rPr>
        <w:t>si le compétiteur touche d’autres prises que celles du départ.</w:t>
      </w:r>
    </w:p>
    <w:p w14:paraId="40AA95D3" w14:textId="77777777" w:rsidR="00453B23" w:rsidRPr="00F661E9" w:rsidRDefault="00453B23" w:rsidP="00453B23">
      <w:pPr>
        <w:pStyle w:val="Corpsdetexte"/>
        <w:ind w:left="0"/>
        <w:rPr>
          <w:rFonts w:ascii="Verdana" w:hAnsi="Verdana" w:cs="Arial"/>
          <w:sz w:val="18"/>
          <w:szCs w:val="18"/>
        </w:rPr>
      </w:pPr>
      <w:r w:rsidRPr="00F661E9">
        <w:rPr>
          <w:rFonts w:ascii="Verdana" w:hAnsi="Verdana" w:cs="Arial"/>
          <w:sz w:val="18"/>
          <w:szCs w:val="18"/>
        </w:rPr>
        <w:t xml:space="preserve">Un essai pour un bloc n’est pas comptabilisé si un incident </w:t>
      </w:r>
      <w:r w:rsidRPr="000E4C89">
        <w:rPr>
          <w:rFonts w:ascii="Verdana" w:hAnsi="Verdana" w:cs="Arial"/>
          <w:sz w:val="18"/>
          <w:szCs w:val="18"/>
        </w:rPr>
        <w:t xml:space="preserve">technique est à l’origine de l’arrêt de </w:t>
      </w:r>
      <w:r w:rsidRPr="00F661E9">
        <w:rPr>
          <w:rFonts w:ascii="Verdana" w:hAnsi="Verdana" w:cs="Arial"/>
          <w:sz w:val="18"/>
          <w:szCs w:val="18"/>
        </w:rPr>
        <w:t>la tentative du bloc (cf. 3.3.). Cependant le compétiteur conservera, le cas échéant, l’éventuelle validation de la prise bonus  au cours de cette tentative.</w:t>
      </w:r>
    </w:p>
    <w:p w14:paraId="6B429E22" w14:textId="77777777" w:rsidR="00453B23" w:rsidRPr="00F661E9" w:rsidRDefault="00453B23" w:rsidP="00453B23">
      <w:pPr>
        <w:pStyle w:val="Corpsdetexte"/>
        <w:ind w:left="0"/>
        <w:rPr>
          <w:rFonts w:ascii="Verdana" w:hAnsi="Verdana" w:cs="Arial"/>
          <w:sz w:val="18"/>
          <w:szCs w:val="18"/>
        </w:rPr>
      </w:pPr>
      <w:r w:rsidRPr="00F661E9">
        <w:rPr>
          <w:rFonts w:ascii="Verdana" w:hAnsi="Verdana" w:cs="Arial"/>
          <w:sz w:val="18"/>
          <w:szCs w:val="18"/>
        </w:rPr>
        <w:t>Le juge note le nombre d’essais comptabilisés pour la réalisation du bloc.</w:t>
      </w:r>
    </w:p>
    <w:p w14:paraId="75B9806D" w14:textId="77777777" w:rsidR="00453B23" w:rsidRDefault="00453B23" w:rsidP="00453B23">
      <w:pPr>
        <w:pStyle w:val="Corpsdetexte"/>
        <w:rPr>
          <w:rFonts w:ascii="Verdana" w:hAnsi="Verdana" w:cs="Arial"/>
          <w:sz w:val="18"/>
          <w:szCs w:val="18"/>
        </w:rPr>
      </w:pPr>
    </w:p>
    <w:p w14:paraId="436E9A54" w14:textId="77777777" w:rsidR="00C57F63" w:rsidRDefault="00C57F63" w:rsidP="00453B23">
      <w:pPr>
        <w:pStyle w:val="Corpsdetexte"/>
        <w:rPr>
          <w:rFonts w:ascii="Verdana" w:hAnsi="Verdana" w:cs="Arial"/>
          <w:sz w:val="18"/>
          <w:szCs w:val="18"/>
        </w:rPr>
      </w:pPr>
    </w:p>
    <w:p w14:paraId="4F8F1655" w14:textId="77777777" w:rsidR="00D64AED" w:rsidRDefault="00D64AED" w:rsidP="00453B23">
      <w:pPr>
        <w:pStyle w:val="Corpsdetexte"/>
        <w:rPr>
          <w:rFonts w:ascii="Verdana" w:hAnsi="Verdana" w:cs="Arial"/>
          <w:sz w:val="18"/>
          <w:szCs w:val="18"/>
        </w:rPr>
      </w:pPr>
    </w:p>
    <w:p w14:paraId="3F58A26E" w14:textId="77777777" w:rsidR="00D64AED" w:rsidRDefault="00D64AED" w:rsidP="00453B23">
      <w:pPr>
        <w:pStyle w:val="Corpsdetexte"/>
        <w:rPr>
          <w:rFonts w:ascii="Verdana" w:hAnsi="Verdana" w:cs="Arial"/>
          <w:sz w:val="18"/>
          <w:szCs w:val="18"/>
        </w:rPr>
      </w:pPr>
    </w:p>
    <w:p w14:paraId="465C30D9" w14:textId="77777777" w:rsidR="00D64AED" w:rsidRDefault="00D64AED" w:rsidP="00453B23">
      <w:pPr>
        <w:pStyle w:val="Corpsdetexte"/>
        <w:rPr>
          <w:rFonts w:ascii="Verdana" w:hAnsi="Verdana" w:cs="Arial"/>
          <w:sz w:val="18"/>
          <w:szCs w:val="18"/>
        </w:rPr>
      </w:pPr>
    </w:p>
    <w:p w14:paraId="59CADB55" w14:textId="77777777" w:rsidR="00D64AED" w:rsidRDefault="00D64AED" w:rsidP="00453B23">
      <w:pPr>
        <w:pStyle w:val="Corpsdetexte"/>
        <w:rPr>
          <w:rFonts w:ascii="Verdana" w:hAnsi="Verdana" w:cs="Arial"/>
          <w:sz w:val="18"/>
          <w:szCs w:val="18"/>
        </w:rPr>
      </w:pPr>
    </w:p>
    <w:p w14:paraId="564D384D" w14:textId="77777777" w:rsidR="00D64AED" w:rsidRDefault="00D64AED" w:rsidP="00453B23">
      <w:pPr>
        <w:pStyle w:val="Corpsdetexte"/>
        <w:rPr>
          <w:rFonts w:ascii="Verdana" w:hAnsi="Verdana" w:cs="Arial"/>
          <w:sz w:val="18"/>
          <w:szCs w:val="18"/>
        </w:rPr>
      </w:pPr>
    </w:p>
    <w:p w14:paraId="6B75B571" w14:textId="77777777" w:rsidR="00D64AED" w:rsidRPr="00F661E9" w:rsidRDefault="00D64AED" w:rsidP="00453B23">
      <w:pPr>
        <w:pStyle w:val="Corpsdetexte"/>
        <w:rPr>
          <w:rFonts w:ascii="Verdana" w:hAnsi="Verdana" w:cs="Arial"/>
          <w:sz w:val="18"/>
          <w:szCs w:val="18"/>
        </w:rPr>
      </w:pPr>
    </w:p>
    <w:p w14:paraId="6880BC06" w14:textId="77777777" w:rsidR="00453B23" w:rsidRDefault="00453B23" w:rsidP="00453B23">
      <w:pPr>
        <w:pStyle w:val="Corpsdetexte"/>
        <w:ind w:hanging="709"/>
        <w:outlineLvl w:val="2"/>
        <w:rPr>
          <w:rFonts w:ascii="Verdana" w:hAnsi="Verdana" w:cs="Arial"/>
          <w:b/>
          <w:sz w:val="18"/>
          <w:szCs w:val="18"/>
          <w:u w:val="single"/>
        </w:rPr>
      </w:pPr>
      <w:bookmarkStart w:id="143" w:name="_Toc267385124"/>
      <w:bookmarkStart w:id="144" w:name="_Toc273106552"/>
      <w:r w:rsidRPr="00F661E9">
        <w:rPr>
          <w:rFonts w:ascii="Verdana" w:hAnsi="Verdana" w:cs="Arial"/>
          <w:b/>
          <w:sz w:val="18"/>
          <w:szCs w:val="18"/>
        </w:rPr>
        <w:t xml:space="preserve">3.1.7. </w:t>
      </w:r>
      <w:r w:rsidRPr="00F661E9">
        <w:rPr>
          <w:rFonts w:ascii="Verdana" w:hAnsi="Verdana" w:cs="Arial"/>
          <w:b/>
          <w:sz w:val="18"/>
          <w:szCs w:val="18"/>
          <w:u w:val="single"/>
        </w:rPr>
        <w:t>Comptabilisation de la prise bonus</w:t>
      </w:r>
      <w:bookmarkEnd w:id="143"/>
      <w:bookmarkEnd w:id="144"/>
    </w:p>
    <w:p w14:paraId="1D9C9AA4" w14:textId="77777777" w:rsidR="00453B23" w:rsidRPr="00F661E9" w:rsidRDefault="00453B23" w:rsidP="00453B23">
      <w:pPr>
        <w:pStyle w:val="Corpsdetexte"/>
        <w:ind w:hanging="709"/>
        <w:outlineLvl w:val="2"/>
        <w:rPr>
          <w:rFonts w:ascii="Verdana" w:hAnsi="Verdana" w:cs="Arial"/>
          <w:b/>
          <w:sz w:val="18"/>
          <w:szCs w:val="18"/>
          <w:u w:val="single"/>
        </w:rPr>
      </w:pPr>
    </w:p>
    <w:p w14:paraId="2DBA17B5" w14:textId="77777777" w:rsidR="00453B23" w:rsidRPr="00F661E9" w:rsidRDefault="00453B23" w:rsidP="00453B23">
      <w:pPr>
        <w:pStyle w:val="Corpsdetexte"/>
        <w:ind w:left="0"/>
        <w:rPr>
          <w:rFonts w:ascii="Verdana" w:hAnsi="Verdana" w:cs="Arial"/>
          <w:sz w:val="18"/>
          <w:szCs w:val="18"/>
        </w:rPr>
      </w:pPr>
      <w:r w:rsidRPr="00F661E9">
        <w:rPr>
          <w:rFonts w:ascii="Verdana" w:hAnsi="Verdana" w:cs="Arial"/>
          <w:sz w:val="18"/>
          <w:szCs w:val="18"/>
        </w:rPr>
        <w:t>La prise de bonus, indiquée au 3.1.3.3., est comptabilisée :</w:t>
      </w:r>
    </w:p>
    <w:p w14:paraId="572C5950" w14:textId="77777777" w:rsidR="00453B23" w:rsidRPr="00F661E9" w:rsidRDefault="00453B23" w:rsidP="00453B23">
      <w:pPr>
        <w:pStyle w:val="Corpsdetexte"/>
        <w:numPr>
          <w:ilvl w:val="0"/>
          <w:numId w:val="32"/>
        </w:numPr>
        <w:ind w:left="1418" w:hanging="425"/>
        <w:rPr>
          <w:rFonts w:ascii="Verdana" w:hAnsi="Verdana" w:cs="Arial"/>
          <w:sz w:val="18"/>
          <w:szCs w:val="18"/>
        </w:rPr>
      </w:pPr>
      <w:r w:rsidRPr="00F661E9">
        <w:rPr>
          <w:rFonts w:ascii="Verdana" w:hAnsi="Verdana" w:cs="Arial"/>
          <w:sz w:val="18"/>
          <w:szCs w:val="18"/>
        </w:rPr>
        <w:t>lorsque le compétiteur contrôle cette prise comme indiqué à l’article (2.4.1.3. 2)</w:t>
      </w:r>
    </w:p>
    <w:p w14:paraId="5B6B34BE" w14:textId="77777777" w:rsidR="00453B23" w:rsidRPr="00F661E9" w:rsidRDefault="00453B23" w:rsidP="00453B23">
      <w:pPr>
        <w:pStyle w:val="Corpsdetexte"/>
        <w:numPr>
          <w:ilvl w:val="0"/>
          <w:numId w:val="32"/>
        </w:numPr>
        <w:ind w:left="1418" w:hanging="425"/>
        <w:rPr>
          <w:rFonts w:ascii="Verdana" w:hAnsi="Verdana" w:cs="Arial"/>
          <w:sz w:val="18"/>
          <w:szCs w:val="18"/>
        </w:rPr>
      </w:pPr>
      <w:r w:rsidRPr="00F661E9">
        <w:rPr>
          <w:rFonts w:ascii="Verdana" w:hAnsi="Verdana" w:cs="Arial"/>
          <w:sz w:val="18"/>
          <w:szCs w:val="18"/>
        </w:rPr>
        <w:t>lorsque le compétiteur réussit le bloc sans utiliser cette prise.</w:t>
      </w:r>
    </w:p>
    <w:p w14:paraId="3AD33F54" w14:textId="77777777" w:rsidR="00453B23" w:rsidRPr="00F661E9" w:rsidRDefault="00453B23" w:rsidP="00453B23">
      <w:pPr>
        <w:pStyle w:val="Corpsdetexte"/>
        <w:rPr>
          <w:rFonts w:ascii="Verdana" w:hAnsi="Verdana" w:cs="Arial"/>
          <w:sz w:val="18"/>
          <w:szCs w:val="18"/>
        </w:rPr>
      </w:pPr>
      <w:r w:rsidRPr="00F661E9">
        <w:rPr>
          <w:rFonts w:ascii="Verdana" w:hAnsi="Verdana" w:cs="Arial"/>
          <w:sz w:val="18"/>
          <w:szCs w:val="18"/>
        </w:rPr>
        <w:t>Le juge de bloc note, pour chaque concurrent, la validation ou non de la prise bonus ainsi que le nombre d’essais pour la valider.</w:t>
      </w:r>
    </w:p>
    <w:p w14:paraId="55315F58" w14:textId="77777777" w:rsidR="00453B23" w:rsidRDefault="00453B23" w:rsidP="00453B23">
      <w:pPr>
        <w:pStyle w:val="Corpsdetexte"/>
        <w:rPr>
          <w:rFonts w:ascii="Verdana" w:hAnsi="Verdana" w:cs="Arial"/>
          <w:sz w:val="18"/>
          <w:szCs w:val="18"/>
        </w:rPr>
      </w:pPr>
    </w:p>
    <w:p w14:paraId="525073CE" w14:textId="77777777" w:rsidR="00453B23" w:rsidRDefault="00453B23" w:rsidP="00453B23">
      <w:pPr>
        <w:pStyle w:val="Corpsdetexte"/>
        <w:rPr>
          <w:rFonts w:ascii="Verdana" w:hAnsi="Verdana" w:cs="Arial"/>
          <w:sz w:val="18"/>
          <w:szCs w:val="18"/>
        </w:rPr>
      </w:pPr>
    </w:p>
    <w:p w14:paraId="73777CE6" w14:textId="77777777" w:rsidR="00453B23" w:rsidRPr="00F661E9" w:rsidRDefault="00453B23" w:rsidP="00453B23">
      <w:pPr>
        <w:pStyle w:val="Corpsdetexte"/>
        <w:rPr>
          <w:rFonts w:ascii="Verdana" w:hAnsi="Verdana" w:cs="Arial"/>
          <w:sz w:val="18"/>
          <w:szCs w:val="18"/>
        </w:rPr>
      </w:pPr>
    </w:p>
    <w:p w14:paraId="62238709" w14:textId="77777777" w:rsidR="00453B23" w:rsidRDefault="00453B23" w:rsidP="00453B23">
      <w:pPr>
        <w:pStyle w:val="Corpsdetexte"/>
        <w:ind w:hanging="709"/>
        <w:rPr>
          <w:rFonts w:ascii="Verdana" w:hAnsi="Verdana" w:cs="Arial"/>
          <w:b/>
          <w:bCs/>
          <w:sz w:val="18"/>
          <w:szCs w:val="18"/>
          <w:u w:val="single"/>
        </w:rPr>
      </w:pPr>
      <w:r w:rsidRPr="00F661E9">
        <w:rPr>
          <w:rFonts w:ascii="Verdana" w:hAnsi="Verdana" w:cs="Arial"/>
          <w:b/>
          <w:bCs/>
          <w:sz w:val="18"/>
          <w:szCs w:val="18"/>
        </w:rPr>
        <w:t xml:space="preserve">3.1.8. </w:t>
      </w:r>
      <w:r w:rsidRPr="00F661E9">
        <w:rPr>
          <w:rFonts w:ascii="Verdana" w:hAnsi="Verdana" w:cs="Arial"/>
          <w:b/>
          <w:bCs/>
          <w:sz w:val="18"/>
          <w:szCs w:val="18"/>
          <w:u w:val="single"/>
        </w:rPr>
        <w:t>Nombre d'essais</w:t>
      </w:r>
    </w:p>
    <w:p w14:paraId="49FF864E" w14:textId="77777777" w:rsidR="00453B23" w:rsidRPr="00F661E9" w:rsidRDefault="00453B23" w:rsidP="00453B23">
      <w:pPr>
        <w:pStyle w:val="Corpsdetexte"/>
        <w:ind w:hanging="709"/>
        <w:rPr>
          <w:rFonts w:ascii="Verdana" w:hAnsi="Verdana" w:cs="Arial"/>
          <w:b/>
          <w:bCs/>
          <w:sz w:val="18"/>
          <w:szCs w:val="18"/>
          <w:u w:val="single"/>
        </w:rPr>
      </w:pPr>
    </w:p>
    <w:p w14:paraId="08005CD5" w14:textId="77777777" w:rsidR="00453B23" w:rsidRPr="007B0B0A" w:rsidRDefault="00453B23" w:rsidP="00453B23">
      <w:pPr>
        <w:pStyle w:val="Corpsdetexte"/>
        <w:numPr>
          <w:ilvl w:val="0"/>
          <w:numId w:val="36"/>
        </w:numPr>
        <w:suppressAutoHyphens/>
        <w:ind w:left="1418" w:hanging="425"/>
        <w:rPr>
          <w:rFonts w:ascii="Verdana" w:hAnsi="Verdana" w:cs="Arial"/>
          <w:sz w:val="18"/>
          <w:szCs w:val="18"/>
        </w:rPr>
      </w:pPr>
      <w:r w:rsidRPr="00F661E9">
        <w:rPr>
          <w:rFonts w:ascii="Verdana" w:hAnsi="Verdana" w:cs="Arial"/>
          <w:sz w:val="18"/>
          <w:szCs w:val="18"/>
        </w:rPr>
        <w:t>Chaque grimpeur peut réaliser 5 essais maximum par bloc</w:t>
      </w:r>
    </w:p>
    <w:p w14:paraId="10F614D3" w14:textId="77777777" w:rsidR="00453B23" w:rsidRPr="007B0B0A" w:rsidRDefault="00453B23" w:rsidP="00453B23">
      <w:pPr>
        <w:pStyle w:val="Corpsdetexte"/>
        <w:numPr>
          <w:ilvl w:val="0"/>
          <w:numId w:val="36"/>
        </w:numPr>
        <w:suppressAutoHyphens/>
        <w:ind w:left="1418" w:hanging="425"/>
        <w:rPr>
          <w:rFonts w:ascii="Verdana" w:hAnsi="Verdana" w:cs="Arial"/>
          <w:sz w:val="18"/>
          <w:szCs w:val="18"/>
        </w:rPr>
      </w:pPr>
      <w:r w:rsidRPr="007B0B0A">
        <w:rPr>
          <w:rFonts w:ascii="Verdana" w:hAnsi="Verdana" w:cs="Arial"/>
          <w:sz w:val="18"/>
          <w:szCs w:val="18"/>
        </w:rPr>
        <w:t xml:space="preserve">Les essais peuvent être consécutifs ou en alternance avec les autres membres de son équipe </w:t>
      </w:r>
    </w:p>
    <w:p w14:paraId="4B899408" w14:textId="77777777" w:rsidR="00453B23" w:rsidRPr="007B0B0A" w:rsidRDefault="00453B23" w:rsidP="00453B23">
      <w:pPr>
        <w:pStyle w:val="Corpsdetexte"/>
        <w:numPr>
          <w:ilvl w:val="0"/>
          <w:numId w:val="36"/>
        </w:numPr>
        <w:suppressAutoHyphens/>
        <w:ind w:left="1418" w:hanging="425"/>
        <w:rPr>
          <w:rFonts w:ascii="Verdana" w:hAnsi="Verdana" w:cs="Arial"/>
          <w:sz w:val="18"/>
          <w:szCs w:val="18"/>
        </w:rPr>
      </w:pPr>
      <w:r w:rsidRPr="007B0B0A">
        <w:rPr>
          <w:rFonts w:ascii="Verdana" w:hAnsi="Verdana" w:cs="Arial"/>
          <w:sz w:val="18"/>
          <w:szCs w:val="18"/>
        </w:rPr>
        <w:t>Après le premier essai, tout essai supplémentaire entraîne une perte de 10% de la valeur des points attribués au bloc ou à la prise bonus</w:t>
      </w:r>
    </w:p>
    <w:p w14:paraId="5A1A782D" w14:textId="77777777" w:rsidR="00453B23" w:rsidRDefault="00453B23" w:rsidP="00453B23">
      <w:pPr>
        <w:ind w:left="0"/>
        <w:rPr>
          <w:lang w:eastAsia="ar-SA"/>
        </w:rPr>
      </w:pPr>
    </w:p>
    <w:p w14:paraId="44814611" w14:textId="77777777" w:rsidR="00453B23" w:rsidRDefault="00453B23" w:rsidP="00453B23">
      <w:pPr>
        <w:rPr>
          <w:lang w:eastAsia="ar-SA"/>
        </w:rPr>
      </w:pPr>
    </w:p>
    <w:p w14:paraId="6C410FBF" w14:textId="77777777" w:rsidR="00453B23" w:rsidRPr="00F661E9" w:rsidRDefault="00453B23" w:rsidP="00453B23">
      <w:pPr>
        <w:pStyle w:val="Titre2"/>
        <w:ind w:left="284"/>
        <w:rPr>
          <w:rFonts w:ascii="Verdana" w:hAnsi="Verdana" w:cs="Arial"/>
          <w:sz w:val="18"/>
          <w:szCs w:val="18"/>
        </w:rPr>
      </w:pPr>
      <w:r w:rsidRPr="00F661E9">
        <w:rPr>
          <w:rFonts w:ascii="Verdana" w:hAnsi="Verdana" w:cs="Arial"/>
          <w:sz w:val="18"/>
          <w:szCs w:val="18"/>
        </w:rPr>
        <w:t xml:space="preserve">.2. </w:t>
      </w:r>
      <w:r w:rsidRPr="00F661E9">
        <w:rPr>
          <w:rFonts w:ascii="Verdana" w:hAnsi="Verdana" w:cs="Arial"/>
          <w:sz w:val="18"/>
          <w:szCs w:val="18"/>
          <w:u w:val="single"/>
        </w:rPr>
        <w:t>SECURITE</w:t>
      </w:r>
    </w:p>
    <w:p w14:paraId="1705FA9D" w14:textId="77777777" w:rsidR="00453B23" w:rsidRDefault="00453B23" w:rsidP="00453B23">
      <w:pPr>
        <w:pStyle w:val="Normalretrait"/>
        <w:ind w:hanging="143"/>
        <w:outlineLvl w:val="2"/>
        <w:rPr>
          <w:rFonts w:ascii="Verdana" w:hAnsi="Verdana" w:cs="Arial"/>
          <w:b/>
          <w:sz w:val="18"/>
          <w:szCs w:val="18"/>
        </w:rPr>
      </w:pPr>
      <w:bookmarkStart w:id="145" w:name="_Toc267385126"/>
      <w:bookmarkStart w:id="146" w:name="_Toc273106554"/>
    </w:p>
    <w:p w14:paraId="5B6C25FC" w14:textId="77777777" w:rsidR="00453B23" w:rsidRDefault="00453B23" w:rsidP="00453B23">
      <w:pPr>
        <w:pStyle w:val="Normalretrait"/>
        <w:ind w:hanging="143"/>
        <w:outlineLvl w:val="2"/>
        <w:rPr>
          <w:rFonts w:ascii="Verdana" w:hAnsi="Verdana" w:cs="Arial"/>
          <w:b/>
          <w:sz w:val="18"/>
          <w:szCs w:val="18"/>
          <w:u w:val="single"/>
        </w:rPr>
      </w:pPr>
      <w:r w:rsidRPr="00F661E9">
        <w:rPr>
          <w:rFonts w:ascii="Verdana" w:hAnsi="Verdana" w:cs="Arial"/>
          <w:b/>
          <w:sz w:val="18"/>
          <w:szCs w:val="18"/>
        </w:rPr>
        <w:t>3.2.1</w:t>
      </w:r>
      <w:r w:rsidRPr="00F661E9">
        <w:rPr>
          <w:rFonts w:ascii="Verdana" w:hAnsi="Verdana" w:cs="Arial"/>
          <w:b/>
          <w:sz w:val="18"/>
          <w:szCs w:val="18"/>
          <w:u w:val="single"/>
        </w:rPr>
        <w:t xml:space="preserve"> La surface de réception</w:t>
      </w:r>
      <w:bookmarkEnd w:id="145"/>
      <w:bookmarkEnd w:id="146"/>
    </w:p>
    <w:p w14:paraId="44CC7693" w14:textId="77777777" w:rsidR="00453B23" w:rsidRPr="00F661E9" w:rsidRDefault="00453B23" w:rsidP="00453B23">
      <w:pPr>
        <w:pStyle w:val="Normalretrait"/>
        <w:ind w:hanging="143"/>
        <w:outlineLvl w:val="2"/>
        <w:rPr>
          <w:rFonts w:ascii="Verdana" w:hAnsi="Verdana" w:cs="Arial"/>
          <w:b/>
          <w:i/>
          <w:iCs/>
          <w:sz w:val="18"/>
          <w:szCs w:val="18"/>
          <w:u w:val="single"/>
        </w:rPr>
      </w:pPr>
    </w:p>
    <w:p w14:paraId="5EFA234A" w14:textId="77777777" w:rsidR="00453B23" w:rsidRPr="00F661E9" w:rsidRDefault="00453B23" w:rsidP="00453B23">
      <w:pPr>
        <w:pStyle w:val="Corpsdetexte"/>
        <w:ind w:left="0"/>
        <w:rPr>
          <w:rFonts w:ascii="Verdana" w:hAnsi="Verdana" w:cs="Arial"/>
          <w:sz w:val="18"/>
          <w:szCs w:val="18"/>
        </w:rPr>
      </w:pPr>
      <w:r w:rsidRPr="00F661E9">
        <w:rPr>
          <w:rFonts w:ascii="Verdana" w:hAnsi="Verdana" w:cs="Arial"/>
          <w:sz w:val="18"/>
          <w:szCs w:val="18"/>
        </w:rPr>
        <w:t xml:space="preserve">La dimension et positionnement de la surface de réception  sont arrêtés par le Chef-ouvreur. Si ce dernier juge que les conditions de sécurité ne sont pas suffisantes, il en réfère au Président du Jury qui prend toutes décisions quant au déroulement de la compétition </w:t>
      </w:r>
    </w:p>
    <w:p w14:paraId="3D28B98E" w14:textId="77777777" w:rsidR="00453B23" w:rsidRPr="00F661E9" w:rsidRDefault="00453B23" w:rsidP="00453B23">
      <w:pPr>
        <w:pStyle w:val="Corpsdetexte"/>
        <w:rPr>
          <w:rFonts w:ascii="Verdana" w:hAnsi="Verdana" w:cs="Arial"/>
          <w:sz w:val="18"/>
          <w:szCs w:val="18"/>
        </w:rPr>
      </w:pPr>
    </w:p>
    <w:p w14:paraId="5E635719" w14:textId="77777777" w:rsidR="00453B23" w:rsidRDefault="00453B23" w:rsidP="00453B23">
      <w:pPr>
        <w:pStyle w:val="Normalretrait"/>
        <w:ind w:hanging="143"/>
        <w:outlineLvl w:val="2"/>
        <w:rPr>
          <w:rFonts w:ascii="Verdana" w:hAnsi="Verdana" w:cs="Arial"/>
          <w:b/>
          <w:sz w:val="18"/>
          <w:szCs w:val="18"/>
          <w:u w:val="single"/>
        </w:rPr>
      </w:pPr>
      <w:bookmarkStart w:id="147" w:name="_Toc267385127"/>
      <w:bookmarkStart w:id="148" w:name="_Toc273106555"/>
      <w:r w:rsidRPr="00F661E9">
        <w:rPr>
          <w:rFonts w:ascii="Verdana" w:hAnsi="Verdana" w:cs="Arial"/>
          <w:b/>
          <w:sz w:val="18"/>
          <w:szCs w:val="18"/>
        </w:rPr>
        <w:t>3.2.2</w:t>
      </w:r>
      <w:r w:rsidRPr="00F661E9">
        <w:rPr>
          <w:rFonts w:ascii="Verdana" w:hAnsi="Verdana" w:cs="Arial"/>
          <w:b/>
          <w:sz w:val="18"/>
          <w:szCs w:val="18"/>
          <w:u w:val="single"/>
        </w:rPr>
        <w:t xml:space="preserve"> Hauteur de chute</w:t>
      </w:r>
      <w:bookmarkEnd w:id="147"/>
      <w:bookmarkEnd w:id="148"/>
      <w:r w:rsidRPr="00F661E9">
        <w:rPr>
          <w:rFonts w:ascii="Verdana" w:hAnsi="Verdana" w:cs="Arial"/>
          <w:b/>
          <w:sz w:val="18"/>
          <w:szCs w:val="18"/>
          <w:u w:val="single"/>
        </w:rPr>
        <w:t xml:space="preserve"> </w:t>
      </w:r>
    </w:p>
    <w:p w14:paraId="6B77F079" w14:textId="77777777" w:rsidR="00453B23" w:rsidRPr="00F661E9" w:rsidRDefault="00453B23" w:rsidP="00453B23">
      <w:pPr>
        <w:pStyle w:val="Normalretrait"/>
        <w:ind w:hanging="143"/>
        <w:outlineLvl w:val="2"/>
        <w:rPr>
          <w:rFonts w:ascii="Verdana" w:hAnsi="Verdana" w:cs="Arial"/>
          <w:b/>
          <w:i/>
          <w:iCs/>
          <w:sz w:val="18"/>
          <w:szCs w:val="18"/>
          <w:u w:val="single"/>
        </w:rPr>
      </w:pPr>
    </w:p>
    <w:p w14:paraId="2411441C" w14:textId="77777777" w:rsidR="00453B23" w:rsidRPr="00F661E9" w:rsidRDefault="00453B23" w:rsidP="00453B23">
      <w:pPr>
        <w:pStyle w:val="Corpsdetexte"/>
        <w:ind w:left="0"/>
        <w:rPr>
          <w:rFonts w:ascii="Verdana" w:hAnsi="Verdana" w:cs="Arial"/>
          <w:sz w:val="18"/>
          <w:szCs w:val="18"/>
        </w:rPr>
      </w:pPr>
      <w:r w:rsidRPr="00F661E9">
        <w:rPr>
          <w:rFonts w:ascii="Verdana" w:hAnsi="Verdana" w:cs="Arial"/>
          <w:sz w:val="18"/>
          <w:szCs w:val="18"/>
        </w:rPr>
        <w:t>La hauteur de chute possible ne doit pas être supérieure à :</w:t>
      </w:r>
      <w:r w:rsidRPr="00F661E9">
        <w:rPr>
          <w:rFonts w:ascii="Verdana" w:hAnsi="Verdana" w:cs="Arial"/>
          <w:sz w:val="18"/>
          <w:szCs w:val="18"/>
        </w:rPr>
        <w:tab/>
      </w:r>
    </w:p>
    <w:p w14:paraId="456E9A79" w14:textId="77777777" w:rsidR="00453B23" w:rsidRDefault="00453B23" w:rsidP="00453B23">
      <w:pPr>
        <w:pStyle w:val="Corpsdetexte"/>
        <w:numPr>
          <w:ilvl w:val="0"/>
          <w:numId w:val="37"/>
        </w:numPr>
        <w:suppressAutoHyphens/>
        <w:rPr>
          <w:rFonts w:ascii="Verdana" w:hAnsi="Verdana" w:cs="Arial"/>
          <w:sz w:val="18"/>
          <w:szCs w:val="18"/>
          <w:lang w:val="fr-FR"/>
        </w:rPr>
      </w:pPr>
      <w:r w:rsidRPr="00F661E9">
        <w:rPr>
          <w:rFonts w:ascii="Verdana" w:hAnsi="Verdana" w:cs="Arial"/>
          <w:sz w:val="18"/>
          <w:szCs w:val="18"/>
        </w:rPr>
        <w:t>catégories minime à sénior : 3 mètres, hauteur mesurée depuis la face su</w:t>
      </w:r>
      <w:r>
        <w:rPr>
          <w:rFonts w:ascii="Verdana" w:hAnsi="Verdana" w:cs="Arial"/>
          <w:sz w:val="18"/>
          <w:szCs w:val="18"/>
        </w:rPr>
        <w:t>périeure du tapis de</w:t>
      </w:r>
      <w:r>
        <w:rPr>
          <w:rFonts w:ascii="Verdana" w:hAnsi="Verdana" w:cs="Arial"/>
          <w:sz w:val="18"/>
          <w:szCs w:val="18"/>
          <w:lang w:val="fr-FR"/>
        </w:rPr>
        <w:t xml:space="preserve"> </w:t>
      </w:r>
      <w:r>
        <w:rPr>
          <w:rFonts w:ascii="Verdana" w:hAnsi="Verdana" w:cs="Arial"/>
          <w:sz w:val="18"/>
          <w:szCs w:val="18"/>
        </w:rPr>
        <w:t>protection</w:t>
      </w:r>
      <w:r>
        <w:rPr>
          <w:rFonts w:ascii="Verdana" w:hAnsi="Verdana" w:cs="Arial"/>
          <w:sz w:val="18"/>
          <w:szCs w:val="18"/>
          <w:lang w:val="fr-FR"/>
        </w:rPr>
        <w:t xml:space="preserve"> </w:t>
      </w:r>
      <w:r w:rsidRPr="007B0B0A">
        <w:rPr>
          <w:rFonts w:ascii="Verdana" w:hAnsi="Verdana" w:cs="Arial"/>
          <w:sz w:val="18"/>
          <w:szCs w:val="18"/>
          <w:lang w:val="fr-FR"/>
        </w:rPr>
        <w:t xml:space="preserve"> </w:t>
      </w:r>
      <w:r w:rsidRPr="007B0B0A">
        <w:rPr>
          <w:rFonts w:ascii="Verdana" w:hAnsi="Verdana" w:cs="Arial"/>
          <w:sz w:val="18"/>
          <w:szCs w:val="18"/>
        </w:rPr>
        <w:t>jusqu’à la partie la plus basse du corps d’un concurrent.</w:t>
      </w:r>
    </w:p>
    <w:p w14:paraId="3F28E58E" w14:textId="77777777" w:rsidR="00453B23" w:rsidRPr="007B0B0A" w:rsidRDefault="00453B23" w:rsidP="00453B23">
      <w:pPr>
        <w:pStyle w:val="Corpsdetexte"/>
        <w:numPr>
          <w:ilvl w:val="0"/>
          <w:numId w:val="37"/>
        </w:numPr>
        <w:suppressAutoHyphens/>
        <w:rPr>
          <w:rFonts w:ascii="Verdana" w:hAnsi="Verdana" w:cs="Arial"/>
          <w:sz w:val="18"/>
          <w:szCs w:val="18"/>
          <w:lang w:val="fr-FR"/>
        </w:rPr>
      </w:pPr>
      <w:r w:rsidRPr="007B0B0A">
        <w:rPr>
          <w:rFonts w:ascii="Verdana" w:hAnsi="Verdana" w:cs="Arial"/>
          <w:sz w:val="18"/>
          <w:szCs w:val="18"/>
        </w:rPr>
        <w:t>catégories benjamin et + jeune : 2 mètres, hauteur mesurée depuis la face supérieure du tapis de protection jusqu’à la partie la plus basse du corps d’un concurrent.</w:t>
      </w:r>
    </w:p>
    <w:p w14:paraId="1EFB4B02" w14:textId="77777777" w:rsidR="00453B23" w:rsidRDefault="00453B23" w:rsidP="00453B23">
      <w:pPr>
        <w:pStyle w:val="Titre2"/>
        <w:ind w:left="284"/>
        <w:rPr>
          <w:rFonts w:ascii="Verdana" w:hAnsi="Verdana" w:cs="Arial"/>
          <w:sz w:val="18"/>
          <w:szCs w:val="18"/>
        </w:rPr>
      </w:pPr>
      <w:bookmarkStart w:id="149" w:name="_Toc83547423"/>
      <w:bookmarkStart w:id="150" w:name="_Toc267385128"/>
      <w:bookmarkStart w:id="151" w:name="_Toc273106556"/>
    </w:p>
    <w:p w14:paraId="29795E13" w14:textId="77777777" w:rsidR="00453B23" w:rsidRDefault="00453B23" w:rsidP="00453B23">
      <w:pPr>
        <w:pStyle w:val="Titre2"/>
        <w:ind w:left="284"/>
        <w:rPr>
          <w:rFonts w:ascii="Verdana" w:hAnsi="Verdana" w:cs="Arial"/>
          <w:sz w:val="18"/>
          <w:szCs w:val="18"/>
          <w:u w:val="single"/>
        </w:rPr>
      </w:pPr>
      <w:r w:rsidRPr="00F661E9">
        <w:rPr>
          <w:rFonts w:ascii="Verdana" w:hAnsi="Verdana" w:cs="Arial"/>
          <w:sz w:val="18"/>
          <w:szCs w:val="18"/>
        </w:rPr>
        <w:t xml:space="preserve">3.3. </w:t>
      </w:r>
      <w:r w:rsidRPr="00F661E9">
        <w:rPr>
          <w:rFonts w:ascii="Verdana" w:hAnsi="Verdana" w:cs="Arial"/>
          <w:sz w:val="18"/>
          <w:szCs w:val="18"/>
          <w:u w:val="single"/>
        </w:rPr>
        <w:t>INCIDENTS TECHNIQUES</w:t>
      </w:r>
      <w:bookmarkEnd w:id="149"/>
      <w:bookmarkEnd w:id="150"/>
      <w:bookmarkEnd w:id="151"/>
    </w:p>
    <w:p w14:paraId="0E3D6983" w14:textId="77777777" w:rsidR="00453B23" w:rsidRDefault="00453B23" w:rsidP="00453B23">
      <w:pPr>
        <w:pStyle w:val="Corpsdetexte"/>
        <w:ind w:left="0"/>
        <w:rPr>
          <w:lang w:val="fr-FR" w:eastAsia="fr-FR"/>
        </w:rPr>
      </w:pPr>
    </w:p>
    <w:p w14:paraId="301ACA48" w14:textId="77777777" w:rsidR="00453B23" w:rsidRDefault="00453B23" w:rsidP="00453B23">
      <w:pPr>
        <w:pStyle w:val="Corpsdetexte"/>
        <w:ind w:left="0"/>
        <w:rPr>
          <w:rFonts w:ascii="Verdana" w:hAnsi="Verdana" w:cs="Arial"/>
          <w:sz w:val="18"/>
          <w:szCs w:val="18"/>
        </w:rPr>
      </w:pPr>
      <w:r w:rsidRPr="00F661E9">
        <w:rPr>
          <w:rFonts w:ascii="Verdana" w:hAnsi="Verdana" w:cs="Arial"/>
          <w:sz w:val="18"/>
          <w:szCs w:val="18"/>
        </w:rPr>
        <w:t>Un incident technique est traité, conformément aux dispositions communes des incidents techniques du 1.3. avec les spécificités suivantes :</w:t>
      </w:r>
    </w:p>
    <w:p w14:paraId="1DBE973B" w14:textId="77777777" w:rsidR="00D64AED" w:rsidRDefault="00D64AED" w:rsidP="00453B23">
      <w:pPr>
        <w:pStyle w:val="Corpsdetexte"/>
        <w:ind w:left="0"/>
        <w:rPr>
          <w:rFonts w:ascii="Verdana" w:hAnsi="Verdana" w:cs="Arial"/>
          <w:sz w:val="18"/>
          <w:szCs w:val="18"/>
        </w:rPr>
      </w:pPr>
    </w:p>
    <w:p w14:paraId="56E23B09" w14:textId="77777777" w:rsidR="00D64AED" w:rsidRDefault="00D64AED" w:rsidP="00453B23">
      <w:pPr>
        <w:pStyle w:val="Corpsdetexte"/>
        <w:ind w:left="0"/>
        <w:rPr>
          <w:rFonts w:ascii="Verdana" w:hAnsi="Verdana" w:cs="Arial"/>
          <w:sz w:val="18"/>
          <w:szCs w:val="18"/>
        </w:rPr>
      </w:pPr>
    </w:p>
    <w:p w14:paraId="3FFFADB9" w14:textId="77777777" w:rsidR="00D64AED" w:rsidRDefault="00D64AED" w:rsidP="00453B23">
      <w:pPr>
        <w:pStyle w:val="Corpsdetexte"/>
        <w:ind w:left="0"/>
        <w:rPr>
          <w:rFonts w:ascii="Verdana" w:hAnsi="Verdana" w:cs="Arial"/>
          <w:sz w:val="18"/>
          <w:szCs w:val="18"/>
        </w:rPr>
      </w:pPr>
    </w:p>
    <w:p w14:paraId="4EB869CC" w14:textId="77777777" w:rsidR="00D64AED" w:rsidRPr="00F661E9" w:rsidRDefault="00D64AED" w:rsidP="00453B23">
      <w:pPr>
        <w:pStyle w:val="Corpsdetexte"/>
        <w:ind w:left="0"/>
        <w:rPr>
          <w:rFonts w:ascii="Verdana" w:hAnsi="Verdana" w:cs="Arial"/>
          <w:sz w:val="18"/>
          <w:szCs w:val="18"/>
        </w:rPr>
      </w:pPr>
    </w:p>
    <w:p w14:paraId="0ECEFBA9" w14:textId="77777777" w:rsidR="00453B23" w:rsidRPr="00F661E9" w:rsidRDefault="00453B23" w:rsidP="00453B23">
      <w:pPr>
        <w:pStyle w:val="Corpsdetexte"/>
        <w:rPr>
          <w:rFonts w:ascii="Verdana" w:hAnsi="Verdana" w:cs="Arial"/>
          <w:sz w:val="18"/>
          <w:szCs w:val="18"/>
        </w:rPr>
      </w:pPr>
    </w:p>
    <w:p w14:paraId="35992B28" w14:textId="77777777" w:rsidR="00453B23" w:rsidRDefault="00453B23" w:rsidP="00453B23">
      <w:pPr>
        <w:pStyle w:val="Corpsdetexte"/>
        <w:ind w:hanging="709"/>
        <w:outlineLvl w:val="2"/>
        <w:rPr>
          <w:rFonts w:ascii="Verdana" w:hAnsi="Verdana" w:cs="Arial"/>
          <w:b/>
          <w:sz w:val="18"/>
          <w:szCs w:val="18"/>
          <w:u w:val="single"/>
        </w:rPr>
      </w:pPr>
      <w:bookmarkStart w:id="152" w:name="_Toc267385129"/>
      <w:bookmarkStart w:id="153" w:name="_Toc273106557"/>
      <w:r w:rsidRPr="00F661E9">
        <w:rPr>
          <w:rFonts w:ascii="Verdana" w:hAnsi="Verdana" w:cs="Arial"/>
          <w:b/>
          <w:sz w:val="18"/>
          <w:szCs w:val="18"/>
        </w:rPr>
        <w:lastRenderedPageBreak/>
        <w:t>3.3.1</w:t>
      </w:r>
      <w:r w:rsidRPr="00F661E9">
        <w:rPr>
          <w:rFonts w:ascii="Verdana" w:hAnsi="Verdana" w:cs="Arial"/>
          <w:b/>
          <w:sz w:val="18"/>
          <w:szCs w:val="18"/>
          <w:u w:val="single"/>
        </w:rPr>
        <w:t>.La déclaration de l’incident</w:t>
      </w:r>
      <w:bookmarkEnd w:id="152"/>
      <w:bookmarkEnd w:id="153"/>
    </w:p>
    <w:p w14:paraId="65057E8F" w14:textId="77777777" w:rsidR="00453B23" w:rsidRPr="00F661E9" w:rsidRDefault="00453B23" w:rsidP="00453B23">
      <w:pPr>
        <w:pStyle w:val="Corpsdetexte"/>
        <w:ind w:hanging="709"/>
        <w:outlineLvl w:val="2"/>
        <w:rPr>
          <w:rFonts w:ascii="Verdana" w:hAnsi="Verdana" w:cs="Arial"/>
          <w:b/>
          <w:sz w:val="18"/>
          <w:szCs w:val="18"/>
          <w:u w:val="single"/>
        </w:rPr>
      </w:pPr>
    </w:p>
    <w:p w14:paraId="5019702D" w14:textId="77777777" w:rsidR="00453B23" w:rsidRDefault="00453B23" w:rsidP="00453B23">
      <w:pPr>
        <w:pStyle w:val="Corpsdetexte"/>
        <w:ind w:left="0"/>
        <w:rPr>
          <w:rFonts w:ascii="Verdana" w:hAnsi="Verdana" w:cs="Arial"/>
          <w:sz w:val="18"/>
          <w:szCs w:val="18"/>
        </w:rPr>
      </w:pPr>
      <w:r w:rsidRPr="00F661E9">
        <w:rPr>
          <w:rFonts w:ascii="Verdana" w:hAnsi="Verdana" w:cs="Arial"/>
          <w:sz w:val="18"/>
          <w:szCs w:val="18"/>
        </w:rPr>
        <w:t>Il appartient au juge de bloc, notamment en cas d’incident technique, signalé par lui-même ou le compétiteur, de noter le temps de départ de chaque concurrent. Ceci permettra de connaitre le temps restant à l’équipe en cas d’incident technique avéré. Le Président de Jury valide ou non l’incident technique et prend les mesures nécessaires prévues au 1.3. des dispositions communes et celle</w:t>
      </w:r>
      <w:bookmarkStart w:id="154" w:name="_Toc267385130"/>
      <w:bookmarkStart w:id="155" w:name="_Toc273106558"/>
      <w:r w:rsidRPr="00F661E9">
        <w:rPr>
          <w:rFonts w:ascii="Verdana" w:hAnsi="Verdana" w:cs="Arial"/>
          <w:sz w:val="18"/>
          <w:szCs w:val="18"/>
        </w:rPr>
        <w:t>s ci-après selon le cas :</w:t>
      </w:r>
    </w:p>
    <w:p w14:paraId="3E3C47B8" w14:textId="77777777" w:rsidR="00453B23" w:rsidRPr="00F661E9" w:rsidRDefault="00453B23" w:rsidP="00453B23">
      <w:pPr>
        <w:pStyle w:val="Corpsdetexte"/>
        <w:ind w:left="0"/>
        <w:rPr>
          <w:rFonts w:ascii="Verdana" w:hAnsi="Verdana" w:cs="Arial"/>
          <w:sz w:val="18"/>
          <w:szCs w:val="18"/>
        </w:rPr>
      </w:pPr>
    </w:p>
    <w:p w14:paraId="7AF15598" w14:textId="4FE15B2D" w:rsidR="00453B23" w:rsidRDefault="00453B23" w:rsidP="00453B23">
      <w:pPr>
        <w:pStyle w:val="Normalretrait"/>
        <w:ind w:firstLine="0"/>
        <w:outlineLvl w:val="3"/>
        <w:rPr>
          <w:rFonts w:ascii="Verdana" w:hAnsi="Verdana" w:cs="Arial"/>
          <w:sz w:val="18"/>
          <w:szCs w:val="18"/>
          <w:u w:val="single"/>
        </w:rPr>
      </w:pPr>
      <w:bookmarkStart w:id="156" w:name="_Toc273106559"/>
      <w:bookmarkEnd w:id="154"/>
      <w:bookmarkEnd w:id="155"/>
      <w:r w:rsidRPr="00F661E9">
        <w:rPr>
          <w:rFonts w:ascii="Verdana" w:hAnsi="Verdana" w:cs="Arial"/>
          <w:sz w:val="18"/>
          <w:szCs w:val="18"/>
        </w:rPr>
        <w:t>3.3.1.1</w:t>
      </w:r>
      <w:r w:rsidRPr="00F661E9">
        <w:rPr>
          <w:rFonts w:ascii="Verdana" w:hAnsi="Verdana" w:cs="Arial"/>
          <w:sz w:val="18"/>
          <w:szCs w:val="18"/>
          <w:u w:val="single"/>
        </w:rPr>
        <w:t>. L’incident est réparé très rapidement.</w:t>
      </w:r>
      <w:bookmarkEnd w:id="156"/>
      <w:r w:rsidRPr="00F661E9">
        <w:rPr>
          <w:rFonts w:ascii="Verdana" w:hAnsi="Verdana" w:cs="Arial"/>
          <w:sz w:val="18"/>
          <w:szCs w:val="18"/>
          <w:u w:val="single"/>
        </w:rPr>
        <w:t xml:space="preserve"> </w:t>
      </w:r>
    </w:p>
    <w:p w14:paraId="4F4EA014" w14:textId="77777777" w:rsidR="00453B23" w:rsidRPr="00F661E9" w:rsidRDefault="00453B23" w:rsidP="00453B23">
      <w:pPr>
        <w:pStyle w:val="Normalretrait"/>
        <w:ind w:firstLine="0"/>
        <w:outlineLvl w:val="3"/>
        <w:rPr>
          <w:rFonts w:ascii="Verdana" w:hAnsi="Verdana" w:cs="Arial"/>
          <w:sz w:val="18"/>
          <w:szCs w:val="18"/>
          <w:u w:val="single"/>
        </w:rPr>
      </w:pPr>
    </w:p>
    <w:p w14:paraId="176DB3F6" w14:textId="4FE15B2D" w:rsidR="00453B23" w:rsidRPr="00F661E9" w:rsidRDefault="00453B23" w:rsidP="00453B23">
      <w:pPr>
        <w:pStyle w:val="Corpsdetexte"/>
        <w:ind w:left="0"/>
        <w:rPr>
          <w:rFonts w:ascii="Verdana" w:hAnsi="Verdana" w:cs="Arial"/>
          <w:color w:val="FF0000"/>
          <w:sz w:val="18"/>
          <w:szCs w:val="18"/>
        </w:rPr>
      </w:pPr>
      <w:r w:rsidRPr="00F661E9">
        <w:rPr>
          <w:rFonts w:ascii="Verdana" w:hAnsi="Verdana" w:cs="Arial"/>
          <w:sz w:val="18"/>
          <w:szCs w:val="18"/>
        </w:rPr>
        <w:t>L’essai pendant lequel est survenu l’incident n’est pas comptabilisé</w:t>
      </w:r>
      <w:r w:rsidRPr="00F661E9">
        <w:rPr>
          <w:rFonts w:ascii="Verdana" w:hAnsi="Verdana" w:cs="Arial"/>
          <w:color w:val="FF0000"/>
          <w:sz w:val="18"/>
          <w:szCs w:val="18"/>
        </w:rPr>
        <w:t xml:space="preserve">. </w:t>
      </w:r>
    </w:p>
    <w:p w14:paraId="669DB510" w14:textId="77777777" w:rsidR="00453B23" w:rsidRDefault="00453B23" w:rsidP="00453B23">
      <w:pPr>
        <w:pStyle w:val="Corpsdetexte"/>
        <w:ind w:left="0"/>
        <w:rPr>
          <w:rFonts w:ascii="Verdana" w:hAnsi="Verdana" w:cs="Arial"/>
          <w:color w:val="000000"/>
          <w:sz w:val="18"/>
          <w:szCs w:val="18"/>
        </w:rPr>
      </w:pPr>
      <w:r w:rsidRPr="00F661E9">
        <w:rPr>
          <w:rFonts w:ascii="Verdana" w:hAnsi="Verdana" w:cs="Arial"/>
          <w:color w:val="000000"/>
          <w:sz w:val="18"/>
          <w:szCs w:val="18"/>
        </w:rPr>
        <w:t xml:space="preserve">L’équipe, une fois l'incident réparé, peut choisir de reprendre ses tentatives avec le temps restant jusqu'à la fin de la rotation. </w:t>
      </w:r>
    </w:p>
    <w:p w14:paraId="165FFC1B" w14:textId="77777777" w:rsidR="00453B23" w:rsidRPr="00F661E9" w:rsidRDefault="00453B23" w:rsidP="00453B23">
      <w:pPr>
        <w:pStyle w:val="Corpsdetexte"/>
        <w:ind w:left="0"/>
        <w:rPr>
          <w:rFonts w:ascii="Verdana" w:hAnsi="Verdana" w:cs="Arial"/>
          <w:sz w:val="18"/>
          <w:szCs w:val="18"/>
        </w:rPr>
      </w:pPr>
    </w:p>
    <w:p w14:paraId="4B3818B4" w14:textId="77777777" w:rsidR="00453B23" w:rsidRDefault="00453B23" w:rsidP="00453B23">
      <w:pPr>
        <w:pStyle w:val="Corpsdetexte"/>
        <w:ind w:left="0"/>
        <w:rPr>
          <w:rFonts w:ascii="Verdana" w:hAnsi="Verdana" w:cs="Arial"/>
          <w:sz w:val="18"/>
          <w:szCs w:val="18"/>
        </w:rPr>
      </w:pPr>
      <w:r w:rsidRPr="00F661E9">
        <w:rPr>
          <w:rFonts w:ascii="Verdana" w:hAnsi="Verdana" w:cs="Arial"/>
          <w:sz w:val="18"/>
          <w:szCs w:val="18"/>
        </w:rPr>
        <w:t>Si l’équipe choisit de continuer, l’incident est clos et sans appel.</w:t>
      </w:r>
    </w:p>
    <w:p w14:paraId="7B574D4E" w14:textId="77777777" w:rsidR="00453B23" w:rsidRPr="00F661E9" w:rsidRDefault="00453B23" w:rsidP="00453B23">
      <w:pPr>
        <w:pStyle w:val="Corpsdetexte"/>
        <w:ind w:left="0"/>
        <w:rPr>
          <w:rFonts w:ascii="Verdana" w:hAnsi="Verdana" w:cs="Arial"/>
          <w:sz w:val="18"/>
          <w:szCs w:val="18"/>
        </w:rPr>
      </w:pPr>
    </w:p>
    <w:p w14:paraId="42188ED4" w14:textId="77777777" w:rsidR="00453B23" w:rsidRPr="00F661E9" w:rsidRDefault="00453B23" w:rsidP="00453B23">
      <w:pPr>
        <w:pStyle w:val="Corpsdetexte"/>
        <w:ind w:left="0"/>
        <w:rPr>
          <w:rFonts w:ascii="Verdana" w:hAnsi="Verdana" w:cs="Arial"/>
          <w:sz w:val="18"/>
          <w:szCs w:val="18"/>
        </w:rPr>
      </w:pPr>
      <w:r w:rsidRPr="00F661E9">
        <w:rPr>
          <w:rFonts w:ascii="Verdana" w:hAnsi="Verdana" w:cs="Arial"/>
          <w:sz w:val="18"/>
          <w:szCs w:val="18"/>
        </w:rPr>
        <w:t>Si l’équipe estime que le temps restant est insuffisant pour terminer sa prestation elle procède comme au 3.3.1.2..</w:t>
      </w:r>
    </w:p>
    <w:p w14:paraId="432C21E6" w14:textId="77777777" w:rsidR="00453B23" w:rsidRDefault="00453B23" w:rsidP="00453B23">
      <w:pPr>
        <w:pStyle w:val="Normalretrait"/>
        <w:ind w:hanging="142"/>
        <w:outlineLvl w:val="3"/>
        <w:rPr>
          <w:rFonts w:ascii="Verdana" w:hAnsi="Verdana" w:cs="Arial"/>
          <w:sz w:val="18"/>
          <w:szCs w:val="18"/>
        </w:rPr>
      </w:pPr>
      <w:r w:rsidRPr="00F661E9">
        <w:rPr>
          <w:rFonts w:ascii="Verdana" w:hAnsi="Verdana" w:cs="Arial"/>
          <w:sz w:val="18"/>
          <w:szCs w:val="18"/>
        </w:rPr>
        <w:tab/>
      </w:r>
      <w:bookmarkStart w:id="157" w:name="_Toc273106560"/>
    </w:p>
    <w:p w14:paraId="0F1D47F4" w14:textId="77777777" w:rsidR="00453B23" w:rsidRDefault="00453B23" w:rsidP="00453B23">
      <w:pPr>
        <w:pStyle w:val="Normalretrait"/>
        <w:ind w:hanging="142"/>
        <w:outlineLvl w:val="3"/>
        <w:rPr>
          <w:rFonts w:ascii="Verdana" w:hAnsi="Verdana" w:cs="Arial"/>
          <w:sz w:val="18"/>
          <w:szCs w:val="18"/>
          <w:u w:val="single"/>
        </w:rPr>
      </w:pPr>
      <w:r w:rsidRPr="00F661E9">
        <w:rPr>
          <w:rFonts w:ascii="Verdana" w:hAnsi="Verdana" w:cs="Arial"/>
          <w:sz w:val="18"/>
          <w:szCs w:val="18"/>
        </w:rPr>
        <w:t>3.3.1.2.</w:t>
      </w:r>
      <w:r w:rsidRPr="00F661E9">
        <w:rPr>
          <w:rFonts w:ascii="Verdana" w:hAnsi="Verdana" w:cs="Arial"/>
          <w:sz w:val="18"/>
          <w:szCs w:val="18"/>
          <w:u w:val="single"/>
        </w:rPr>
        <w:t xml:space="preserve"> L’incident </w:t>
      </w:r>
      <w:bookmarkEnd w:id="157"/>
      <w:r w:rsidRPr="00F661E9">
        <w:rPr>
          <w:rFonts w:ascii="Verdana" w:hAnsi="Verdana" w:cs="Arial"/>
          <w:sz w:val="18"/>
          <w:szCs w:val="18"/>
          <w:u w:val="single"/>
        </w:rPr>
        <w:t>ne peut pas être réparé très rapidement</w:t>
      </w:r>
    </w:p>
    <w:p w14:paraId="5F3D9DB3" w14:textId="77777777" w:rsidR="00453B23" w:rsidRPr="00F661E9" w:rsidRDefault="00453B23" w:rsidP="00453B23">
      <w:pPr>
        <w:pStyle w:val="Normalretrait"/>
        <w:ind w:hanging="142"/>
        <w:outlineLvl w:val="3"/>
        <w:rPr>
          <w:rFonts w:ascii="Verdana" w:hAnsi="Verdana" w:cs="Arial"/>
          <w:sz w:val="18"/>
          <w:szCs w:val="18"/>
          <w:u w:val="single"/>
        </w:rPr>
      </w:pPr>
    </w:p>
    <w:p w14:paraId="715E157C" w14:textId="77777777" w:rsidR="00453B23" w:rsidRDefault="00453B23" w:rsidP="00453B23">
      <w:pPr>
        <w:pStyle w:val="Normalretrait"/>
        <w:ind w:left="0" w:firstLine="0"/>
        <w:outlineLvl w:val="3"/>
        <w:rPr>
          <w:rFonts w:ascii="Verdana" w:hAnsi="Verdana" w:cs="Arial"/>
          <w:sz w:val="18"/>
          <w:szCs w:val="18"/>
        </w:rPr>
      </w:pPr>
      <w:r w:rsidRPr="00F661E9">
        <w:rPr>
          <w:rFonts w:ascii="Verdana" w:hAnsi="Verdana" w:cs="Arial"/>
          <w:sz w:val="18"/>
          <w:szCs w:val="18"/>
        </w:rPr>
        <w:t>L’essai pendant lequel est survenu l’incident n’est pas comptabilisé.</w:t>
      </w:r>
    </w:p>
    <w:p w14:paraId="59D7B950" w14:textId="77777777" w:rsidR="00453B23" w:rsidRPr="00F661E9" w:rsidRDefault="00453B23" w:rsidP="00453B23">
      <w:pPr>
        <w:pStyle w:val="Normalretrait"/>
        <w:ind w:left="0" w:firstLine="0"/>
        <w:outlineLvl w:val="3"/>
        <w:rPr>
          <w:rFonts w:ascii="Verdana" w:hAnsi="Verdana" w:cs="Arial"/>
          <w:sz w:val="18"/>
          <w:szCs w:val="18"/>
        </w:rPr>
      </w:pPr>
    </w:p>
    <w:p w14:paraId="416B1894" w14:textId="77777777" w:rsidR="00453B23" w:rsidRPr="00F661E9" w:rsidRDefault="00453B23" w:rsidP="00453B23">
      <w:pPr>
        <w:pStyle w:val="Normalretrait"/>
        <w:ind w:left="0" w:firstLine="0"/>
        <w:outlineLvl w:val="3"/>
        <w:rPr>
          <w:rFonts w:ascii="Verdana" w:hAnsi="Verdana" w:cs="Arial"/>
          <w:sz w:val="18"/>
          <w:szCs w:val="18"/>
        </w:rPr>
      </w:pPr>
      <w:r w:rsidRPr="00F661E9">
        <w:rPr>
          <w:rFonts w:ascii="Verdana" w:hAnsi="Verdana" w:cs="Arial"/>
          <w:sz w:val="18"/>
          <w:szCs w:val="18"/>
        </w:rPr>
        <w:t>L’équipe reprendra ses tentatives dans un créneau dit « de rattrapage des incidents techniques » avec le temps qui restait à l’équipe au départ du concurrent victime de l’incident technique et avec le nombre d’essais restant à chaque grimpeur pour réussir le bloc.</w:t>
      </w:r>
    </w:p>
    <w:p w14:paraId="449ABA36" w14:textId="77777777" w:rsidR="00453B23" w:rsidRDefault="00453B23" w:rsidP="00453B23">
      <w:pPr>
        <w:pStyle w:val="Titre2"/>
        <w:ind w:left="284"/>
        <w:rPr>
          <w:rFonts w:ascii="Verdana" w:hAnsi="Verdana" w:cs="Arial"/>
          <w:sz w:val="18"/>
          <w:szCs w:val="18"/>
        </w:rPr>
      </w:pPr>
      <w:bookmarkStart w:id="158" w:name="_Toc83547424"/>
      <w:bookmarkStart w:id="159" w:name="_Toc267385133"/>
      <w:bookmarkStart w:id="160" w:name="_Toc337025524"/>
    </w:p>
    <w:p w14:paraId="7EE6784A" w14:textId="77777777" w:rsidR="00453B23" w:rsidRPr="0081466F" w:rsidRDefault="00453B23" w:rsidP="00453B23">
      <w:pPr>
        <w:rPr>
          <w:lang w:eastAsia="ar-SA"/>
        </w:rPr>
      </w:pPr>
    </w:p>
    <w:p w14:paraId="6AA1A471" w14:textId="77777777" w:rsidR="00453B23" w:rsidRPr="00F661E9" w:rsidRDefault="00453B23" w:rsidP="00453B23">
      <w:pPr>
        <w:pStyle w:val="Titre2"/>
        <w:ind w:left="284"/>
        <w:rPr>
          <w:rFonts w:ascii="Verdana" w:hAnsi="Verdana" w:cs="Arial"/>
          <w:sz w:val="18"/>
          <w:szCs w:val="18"/>
          <w:u w:val="single"/>
        </w:rPr>
      </w:pPr>
      <w:r w:rsidRPr="00F661E9">
        <w:rPr>
          <w:rFonts w:ascii="Verdana" w:hAnsi="Verdana" w:cs="Arial"/>
          <w:sz w:val="18"/>
          <w:szCs w:val="18"/>
        </w:rPr>
        <w:t xml:space="preserve">3.4.  </w:t>
      </w:r>
      <w:r w:rsidRPr="00F661E9">
        <w:rPr>
          <w:rFonts w:ascii="Verdana" w:hAnsi="Verdana" w:cs="Arial"/>
          <w:sz w:val="18"/>
          <w:szCs w:val="18"/>
          <w:u w:val="single"/>
        </w:rPr>
        <w:t>CLASSEMENTS</w:t>
      </w:r>
      <w:bookmarkEnd w:id="158"/>
      <w:bookmarkEnd w:id="159"/>
      <w:bookmarkEnd w:id="160"/>
    </w:p>
    <w:p w14:paraId="562E831A" w14:textId="77777777" w:rsidR="00453B23" w:rsidRDefault="00453B23" w:rsidP="00453B23">
      <w:pPr>
        <w:pStyle w:val="Normalretrait"/>
        <w:ind w:firstLine="0"/>
        <w:outlineLvl w:val="3"/>
        <w:rPr>
          <w:rFonts w:ascii="Verdana" w:hAnsi="Verdana" w:cs="Arial"/>
          <w:b/>
          <w:sz w:val="18"/>
          <w:szCs w:val="18"/>
        </w:rPr>
      </w:pPr>
      <w:bookmarkStart w:id="161" w:name="_Toc267385134"/>
      <w:bookmarkStart w:id="162" w:name="_Toc83547425"/>
      <w:bookmarkStart w:id="163" w:name="_Toc337025525"/>
    </w:p>
    <w:p w14:paraId="5168668B" w14:textId="77777777" w:rsidR="00453B23" w:rsidRPr="00F661E9" w:rsidRDefault="00453B23" w:rsidP="00453B23">
      <w:pPr>
        <w:pStyle w:val="Normalretrait"/>
        <w:ind w:firstLine="0"/>
        <w:outlineLvl w:val="3"/>
        <w:rPr>
          <w:rFonts w:ascii="Verdana" w:hAnsi="Verdana" w:cs="Arial"/>
          <w:b/>
          <w:i/>
          <w:iCs/>
          <w:sz w:val="18"/>
          <w:szCs w:val="18"/>
          <w:u w:val="single"/>
        </w:rPr>
      </w:pPr>
      <w:r w:rsidRPr="00F661E9">
        <w:rPr>
          <w:rFonts w:ascii="Verdana" w:hAnsi="Verdana" w:cs="Arial"/>
          <w:b/>
          <w:sz w:val="18"/>
          <w:szCs w:val="18"/>
        </w:rPr>
        <w:t xml:space="preserve">3.4.1     </w:t>
      </w:r>
      <w:bookmarkEnd w:id="161"/>
      <w:bookmarkEnd w:id="162"/>
      <w:bookmarkEnd w:id="163"/>
      <w:r w:rsidRPr="00F661E9">
        <w:rPr>
          <w:rFonts w:ascii="Verdana" w:hAnsi="Verdana" w:cs="Arial"/>
          <w:b/>
          <w:sz w:val="18"/>
          <w:szCs w:val="18"/>
          <w:u w:val="single"/>
        </w:rPr>
        <w:t>La feuille de résultat individuelle des compétiteurs</w:t>
      </w:r>
    </w:p>
    <w:p w14:paraId="2D32C421" w14:textId="77777777" w:rsidR="00453B23" w:rsidRDefault="00453B23" w:rsidP="00453B23">
      <w:pPr>
        <w:pStyle w:val="Corpsdetexte"/>
        <w:ind w:left="0"/>
        <w:rPr>
          <w:rFonts w:ascii="Verdana" w:hAnsi="Verdana" w:cs="Arial"/>
          <w:sz w:val="18"/>
          <w:szCs w:val="18"/>
          <w:lang w:val="fr-FR"/>
        </w:rPr>
      </w:pPr>
    </w:p>
    <w:p w14:paraId="0F9AF378" w14:textId="77777777" w:rsidR="00453B23" w:rsidRPr="00F661E9" w:rsidRDefault="00453B23" w:rsidP="00453B23">
      <w:pPr>
        <w:pStyle w:val="Corpsdetexte"/>
        <w:ind w:left="0"/>
        <w:rPr>
          <w:rFonts w:ascii="Verdana" w:hAnsi="Verdana" w:cs="Arial"/>
          <w:sz w:val="18"/>
          <w:szCs w:val="18"/>
        </w:rPr>
      </w:pPr>
      <w:r w:rsidRPr="00F661E9">
        <w:rPr>
          <w:rFonts w:ascii="Verdana" w:hAnsi="Verdana" w:cs="Arial"/>
          <w:sz w:val="18"/>
          <w:szCs w:val="18"/>
        </w:rPr>
        <w:t>Pour chaque bloc, la feuille de résultat comporte pour chaque grimpeur :</w:t>
      </w:r>
    </w:p>
    <w:p w14:paraId="467AEF07" w14:textId="77777777" w:rsidR="00453B23" w:rsidRPr="00F661E9" w:rsidRDefault="00453B23" w:rsidP="00453B23">
      <w:pPr>
        <w:pStyle w:val="Rponseavecpuce"/>
        <w:jc w:val="both"/>
        <w:rPr>
          <w:rFonts w:ascii="Verdana" w:hAnsi="Verdana" w:cs="Arial"/>
          <w:sz w:val="18"/>
          <w:szCs w:val="18"/>
        </w:rPr>
      </w:pPr>
      <w:r w:rsidRPr="00F661E9">
        <w:rPr>
          <w:rFonts w:ascii="Verdana" w:hAnsi="Verdana" w:cs="Arial"/>
          <w:sz w:val="18"/>
          <w:szCs w:val="18"/>
        </w:rPr>
        <w:t>La réussite ou non du bloc,</w:t>
      </w:r>
    </w:p>
    <w:p w14:paraId="7530AE5D" w14:textId="77777777" w:rsidR="00453B23" w:rsidRPr="00F661E9" w:rsidRDefault="00453B23" w:rsidP="00453B23">
      <w:pPr>
        <w:pStyle w:val="Rponseavecpuce"/>
        <w:jc w:val="both"/>
        <w:rPr>
          <w:rFonts w:ascii="Verdana" w:hAnsi="Verdana" w:cs="Arial"/>
          <w:sz w:val="18"/>
          <w:szCs w:val="18"/>
        </w:rPr>
      </w:pPr>
      <w:r w:rsidRPr="00F661E9">
        <w:rPr>
          <w:rFonts w:ascii="Verdana" w:hAnsi="Verdana" w:cs="Arial"/>
          <w:sz w:val="18"/>
          <w:szCs w:val="18"/>
        </w:rPr>
        <w:t>le nombre d’essais effectués en cas de réussite,</w:t>
      </w:r>
    </w:p>
    <w:p w14:paraId="679E2948" w14:textId="77777777" w:rsidR="00453B23" w:rsidRPr="00F661E9" w:rsidRDefault="00453B23" w:rsidP="00453B23">
      <w:pPr>
        <w:pStyle w:val="Rponseavecpuce"/>
        <w:jc w:val="both"/>
        <w:rPr>
          <w:rFonts w:ascii="Verdana" w:hAnsi="Verdana" w:cs="Arial"/>
          <w:sz w:val="18"/>
          <w:szCs w:val="18"/>
        </w:rPr>
      </w:pPr>
      <w:r w:rsidRPr="00F661E9">
        <w:rPr>
          <w:rFonts w:ascii="Verdana" w:hAnsi="Verdana" w:cs="Arial"/>
          <w:sz w:val="18"/>
          <w:szCs w:val="18"/>
        </w:rPr>
        <w:t>le contrôle de la prise bonus,</w:t>
      </w:r>
    </w:p>
    <w:p w14:paraId="39A2A6F8" w14:textId="77777777" w:rsidR="00453B23" w:rsidRPr="00F661E9" w:rsidRDefault="00453B23" w:rsidP="00453B23">
      <w:pPr>
        <w:pStyle w:val="Rponseavecpuce"/>
        <w:jc w:val="both"/>
        <w:rPr>
          <w:rFonts w:ascii="Verdana" w:hAnsi="Verdana" w:cs="Arial"/>
          <w:sz w:val="18"/>
          <w:szCs w:val="18"/>
        </w:rPr>
      </w:pPr>
      <w:r w:rsidRPr="00F661E9">
        <w:rPr>
          <w:rFonts w:ascii="Verdana" w:hAnsi="Verdana" w:cs="Arial"/>
          <w:sz w:val="18"/>
          <w:szCs w:val="18"/>
        </w:rPr>
        <w:t>le nombre d’essais effectués pour contrôler la prise bonus.</w:t>
      </w:r>
    </w:p>
    <w:p w14:paraId="5124B178" w14:textId="77777777" w:rsidR="00453B23" w:rsidRDefault="00453B23" w:rsidP="00453B23">
      <w:pPr>
        <w:ind w:left="0"/>
        <w:rPr>
          <w:rFonts w:ascii="Verdana" w:hAnsi="Verdana" w:cs="Arial"/>
          <w:sz w:val="18"/>
          <w:szCs w:val="18"/>
        </w:rPr>
      </w:pPr>
    </w:p>
    <w:p w14:paraId="50C56B87" w14:textId="77777777" w:rsidR="00453B23" w:rsidRDefault="00453B23" w:rsidP="00453B23">
      <w:pPr>
        <w:ind w:left="0"/>
        <w:rPr>
          <w:rFonts w:ascii="Verdana" w:hAnsi="Verdana" w:cs="Arial"/>
          <w:sz w:val="18"/>
          <w:szCs w:val="18"/>
        </w:rPr>
      </w:pPr>
    </w:p>
    <w:p w14:paraId="4E0EE485" w14:textId="77777777" w:rsidR="00453B23" w:rsidRPr="007B0B0A" w:rsidRDefault="00453B23" w:rsidP="00453B23">
      <w:pPr>
        <w:pStyle w:val="Rponseavecpuce"/>
        <w:numPr>
          <w:ilvl w:val="0"/>
          <w:numId w:val="0"/>
        </w:numPr>
        <w:jc w:val="both"/>
        <w:rPr>
          <w:rFonts w:ascii="Verdana" w:hAnsi="Verdana" w:cs="Arial"/>
          <w:b/>
          <w:sz w:val="18"/>
          <w:szCs w:val="18"/>
          <w:u w:val="single"/>
        </w:rPr>
      </w:pPr>
      <w:r w:rsidRPr="007B0B0A">
        <w:rPr>
          <w:rFonts w:ascii="Verdana" w:hAnsi="Verdana" w:cs="Arial"/>
          <w:b/>
          <w:sz w:val="18"/>
          <w:szCs w:val="18"/>
          <w:u w:val="single"/>
        </w:rPr>
        <w:t>4. REGLEMENT DE VITESSE</w:t>
      </w:r>
    </w:p>
    <w:p w14:paraId="2C6195A3" w14:textId="77777777" w:rsidR="00453B23" w:rsidRPr="00F661E9" w:rsidRDefault="00453B23" w:rsidP="00453B23">
      <w:pPr>
        <w:pStyle w:val="Corpsdetexte"/>
        <w:rPr>
          <w:rFonts w:ascii="Verdana" w:hAnsi="Verdana" w:cs="Arial"/>
          <w:sz w:val="18"/>
          <w:szCs w:val="18"/>
        </w:rPr>
      </w:pPr>
    </w:p>
    <w:p w14:paraId="36B66775" w14:textId="77777777" w:rsidR="00453B23" w:rsidRDefault="00453B23" w:rsidP="00453B23">
      <w:pPr>
        <w:pStyle w:val="Corpsdetexte"/>
        <w:rPr>
          <w:rFonts w:ascii="Verdana" w:hAnsi="Verdana" w:cs="Arial"/>
          <w:sz w:val="18"/>
          <w:szCs w:val="18"/>
        </w:rPr>
      </w:pPr>
      <w:r w:rsidRPr="00F661E9">
        <w:rPr>
          <w:rFonts w:ascii="Verdana" w:hAnsi="Verdana" w:cs="Arial"/>
          <w:sz w:val="18"/>
          <w:szCs w:val="18"/>
        </w:rPr>
        <w:t>Ce règlement est à lire conjointement aux dispositions communes de ces règles du jeu.</w:t>
      </w:r>
      <w:bookmarkStart w:id="164" w:name="_Toc83547442"/>
      <w:bookmarkStart w:id="165" w:name="_Toc267385139"/>
      <w:bookmarkStart w:id="166" w:name="_Toc337025538"/>
    </w:p>
    <w:p w14:paraId="13BF9DEA" w14:textId="77777777" w:rsidR="00D64AED" w:rsidRPr="00F661E9" w:rsidRDefault="00D64AED" w:rsidP="00453B23">
      <w:pPr>
        <w:pStyle w:val="Corpsdetexte"/>
        <w:rPr>
          <w:rFonts w:ascii="Verdana" w:hAnsi="Verdana" w:cs="Arial"/>
          <w:sz w:val="18"/>
          <w:szCs w:val="18"/>
        </w:rPr>
      </w:pPr>
    </w:p>
    <w:p w14:paraId="0EABB3CC" w14:textId="77777777" w:rsidR="00453B23" w:rsidRPr="00F661E9" w:rsidRDefault="00453B23" w:rsidP="00453B23">
      <w:pPr>
        <w:pStyle w:val="Corpsdetexte"/>
        <w:rPr>
          <w:rFonts w:ascii="Verdana" w:hAnsi="Verdana" w:cs="Arial"/>
          <w:b/>
          <w:sz w:val="18"/>
          <w:szCs w:val="18"/>
        </w:rPr>
      </w:pPr>
    </w:p>
    <w:p w14:paraId="6C1D46BD" w14:textId="77777777" w:rsidR="00453B23" w:rsidRPr="00F661E9" w:rsidRDefault="00453B23" w:rsidP="00453B23">
      <w:pPr>
        <w:pStyle w:val="Corpsdetexte"/>
        <w:ind w:left="0" w:firstLine="284"/>
        <w:rPr>
          <w:rFonts w:ascii="Verdana" w:hAnsi="Verdana" w:cs="Arial"/>
          <w:b/>
          <w:sz w:val="18"/>
          <w:szCs w:val="18"/>
        </w:rPr>
      </w:pPr>
      <w:r w:rsidRPr="00F661E9">
        <w:rPr>
          <w:rFonts w:ascii="Verdana" w:hAnsi="Verdana" w:cs="Arial"/>
          <w:b/>
          <w:sz w:val="18"/>
          <w:szCs w:val="18"/>
        </w:rPr>
        <w:lastRenderedPageBreak/>
        <w:t xml:space="preserve">4.1  </w:t>
      </w:r>
      <w:r w:rsidRPr="00F661E9">
        <w:rPr>
          <w:rFonts w:ascii="Verdana" w:hAnsi="Verdana" w:cs="Arial"/>
          <w:b/>
          <w:sz w:val="18"/>
          <w:szCs w:val="18"/>
          <w:u w:val="single"/>
        </w:rPr>
        <w:t>REGLEMENTS TECHNIQUES</w:t>
      </w:r>
      <w:bookmarkEnd w:id="164"/>
      <w:bookmarkEnd w:id="165"/>
      <w:bookmarkEnd w:id="166"/>
    </w:p>
    <w:p w14:paraId="3A2FB241" w14:textId="77777777" w:rsidR="00453B23" w:rsidRDefault="00453B23" w:rsidP="00453B23">
      <w:pPr>
        <w:pStyle w:val="Titre3"/>
        <w:ind w:left="1430" w:hanging="579"/>
        <w:rPr>
          <w:rFonts w:ascii="Verdana" w:hAnsi="Verdana" w:cs="Arial"/>
          <w:sz w:val="18"/>
          <w:szCs w:val="18"/>
          <w:u w:val="none"/>
        </w:rPr>
      </w:pPr>
      <w:bookmarkStart w:id="167" w:name="_Toc83547443"/>
      <w:bookmarkStart w:id="168" w:name="_Toc267385140"/>
      <w:bookmarkStart w:id="169" w:name="_Toc337025539"/>
    </w:p>
    <w:p w14:paraId="52D6292D" w14:textId="77777777" w:rsidR="00453B23" w:rsidRDefault="00453B23" w:rsidP="00453B23">
      <w:pPr>
        <w:pStyle w:val="Titre3"/>
        <w:ind w:left="1430" w:hanging="579"/>
        <w:rPr>
          <w:rFonts w:ascii="Verdana" w:hAnsi="Verdana" w:cs="Arial"/>
          <w:sz w:val="18"/>
          <w:szCs w:val="18"/>
        </w:rPr>
      </w:pPr>
      <w:r w:rsidRPr="00F661E9">
        <w:rPr>
          <w:rFonts w:ascii="Verdana" w:hAnsi="Verdana" w:cs="Arial"/>
          <w:sz w:val="18"/>
          <w:szCs w:val="18"/>
          <w:u w:val="none"/>
        </w:rPr>
        <w:t>4.1.1</w:t>
      </w:r>
      <w:bookmarkStart w:id="170" w:name="_Toc83547444"/>
      <w:bookmarkEnd w:id="167"/>
      <w:r w:rsidRPr="00F661E9">
        <w:rPr>
          <w:rFonts w:ascii="Verdana" w:hAnsi="Verdana" w:cs="Arial"/>
          <w:sz w:val="18"/>
          <w:szCs w:val="18"/>
          <w:u w:val="none"/>
        </w:rPr>
        <w:t xml:space="preserve">     </w:t>
      </w:r>
      <w:r w:rsidRPr="00F661E9">
        <w:rPr>
          <w:rFonts w:ascii="Verdana" w:hAnsi="Verdana" w:cs="Arial"/>
          <w:sz w:val="18"/>
          <w:szCs w:val="18"/>
        </w:rPr>
        <w:t>Introduction</w:t>
      </w:r>
      <w:bookmarkEnd w:id="168"/>
      <w:bookmarkEnd w:id="169"/>
      <w:bookmarkEnd w:id="170"/>
    </w:p>
    <w:p w14:paraId="1CFCE9CD" w14:textId="77777777" w:rsidR="00453B23" w:rsidRPr="00453B23" w:rsidRDefault="00453B23" w:rsidP="00453B23"/>
    <w:p w14:paraId="7CF67AB6" w14:textId="77777777" w:rsidR="00453B23" w:rsidRDefault="00453B23" w:rsidP="00453B23">
      <w:pPr>
        <w:pStyle w:val="Corpsdetexte"/>
        <w:ind w:left="0"/>
        <w:rPr>
          <w:rFonts w:ascii="Verdana" w:hAnsi="Verdana" w:cs="Arial"/>
          <w:sz w:val="18"/>
          <w:szCs w:val="18"/>
        </w:rPr>
      </w:pPr>
      <w:r w:rsidRPr="00F661E9">
        <w:rPr>
          <w:rFonts w:ascii="Verdana" w:hAnsi="Verdana" w:cs="Arial"/>
          <w:sz w:val="18"/>
          <w:szCs w:val="18"/>
        </w:rPr>
        <w:t>L’escalade de vitesse consiste à gravir encordé une voie dans le temps le plus court possible. Les voies sont escaladées en moulinette.</w:t>
      </w:r>
    </w:p>
    <w:p w14:paraId="59B201D3" w14:textId="77777777" w:rsidR="00453B23" w:rsidRPr="00F661E9" w:rsidRDefault="00453B23" w:rsidP="00453B23">
      <w:pPr>
        <w:pStyle w:val="Corpsdetexte"/>
        <w:ind w:left="0"/>
        <w:rPr>
          <w:rFonts w:ascii="Verdana" w:hAnsi="Verdana" w:cs="Arial"/>
          <w:i/>
          <w:iCs/>
          <w:sz w:val="18"/>
          <w:szCs w:val="18"/>
          <w:u w:val="single"/>
        </w:rPr>
      </w:pPr>
    </w:p>
    <w:p w14:paraId="515EE4D0" w14:textId="77777777" w:rsidR="006E6B1A" w:rsidRDefault="00453B23" w:rsidP="00453B23">
      <w:pPr>
        <w:pStyle w:val="Corpsdetexte"/>
        <w:ind w:left="0"/>
        <w:rPr>
          <w:rFonts w:ascii="Verdana" w:hAnsi="Verdana" w:cs="Arial"/>
          <w:sz w:val="18"/>
          <w:szCs w:val="18"/>
        </w:rPr>
      </w:pPr>
      <w:r w:rsidRPr="00F661E9">
        <w:rPr>
          <w:rFonts w:ascii="Verdana" w:hAnsi="Verdana" w:cs="Arial"/>
          <w:sz w:val="18"/>
          <w:szCs w:val="18"/>
        </w:rPr>
        <w:t xml:space="preserve">Le déroulement de l’épreuve de vitesse se fait sur 1 voie ou 2 voies parallèles strictement identiques où les compétiteurs ne peuvent pas se gêner. La corde doit être placée de manière identique dans les deux voies. </w:t>
      </w:r>
    </w:p>
    <w:p w14:paraId="125172E9" w14:textId="7FED58E5" w:rsidR="00453B23" w:rsidRPr="00F661E9" w:rsidRDefault="000E4C89" w:rsidP="00453B23">
      <w:pPr>
        <w:pStyle w:val="Corpsdetexte"/>
        <w:ind w:left="0"/>
        <w:rPr>
          <w:rFonts w:ascii="Verdana" w:hAnsi="Verdana" w:cs="Arial"/>
          <w:sz w:val="18"/>
          <w:szCs w:val="18"/>
        </w:rPr>
      </w:pPr>
      <w:r>
        <w:rPr>
          <w:rFonts w:ascii="Verdana" w:hAnsi="Verdana" w:cs="Arial"/>
          <w:sz w:val="18"/>
          <w:szCs w:val="18"/>
        </w:rPr>
        <w:t>Les 4 équipiers</w:t>
      </w:r>
      <w:r w:rsidR="00453B23" w:rsidRPr="00F661E9">
        <w:rPr>
          <w:rFonts w:ascii="Verdana" w:hAnsi="Verdana" w:cs="Arial"/>
          <w:sz w:val="18"/>
          <w:szCs w:val="18"/>
        </w:rPr>
        <w:t xml:space="preserve"> pour cette épreuve de vitesse n’ont droit qu’à 2 essais chronométrés. Le meilleur des 2 essais pour chaque grimpeur est comptabilisé pour le classement.</w:t>
      </w:r>
    </w:p>
    <w:p w14:paraId="5A87B6B7" w14:textId="77777777" w:rsidR="00453B23" w:rsidRPr="00F661E9" w:rsidRDefault="00453B23" w:rsidP="00453B23">
      <w:pPr>
        <w:pStyle w:val="Corpsdetexte"/>
        <w:rPr>
          <w:rFonts w:ascii="Verdana" w:hAnsi="Verdana" w:cs="Arial"/>
          <w:sz w:val="18"/>
          <w:szCs w:val="18"/>
        </w:rPr>
      </w:pPr>
    </w:p>
    <w:p w14:paraId="2379799A" w14:textId="77777777" w:rsidR="00453B23" w:rsidRDefault="00453B23" w:rsidP="00453B23">
      <w:pPr>
        <w:pStyle w:val="Corpsdetexte"/>
        <w:outlineLvl w:val="3"/>
        <w:rPr>
          <w:rFonts w:ascii="Verdana" w:hAnsi="Verdana" w:cs="Arial"/>
          <w:sz w:val="18"/>
          <w:szCs w:val="18"/>
          <w:u w:val="single"/>
        </w:rPr>
      </w:pPr>
      <w:bookmarkStart w:id="171" w:name="_Toc337025541"/>
      <w:r w:rsidRPr="00F661E9">
        <w:rPr>
          <w:rFonts w:ascii="Verdana" w:hAnsi="Verdana" w:cs="Arial"/>
          <w:sz w:val="18"/>
          <w:szCs w:val="18"/>
        </w:rPr>
        <w:t>4.1.1.1</w:t>
      </w:r>
      <w:r w:rsidRPr="00F661E9">
        <w:rPr>
          <w:rFonts w:ascii="Verdana" w:hAnsi="Verdana" w:cs="Arial"/>
          <w:sz w:val="18"/>
          <w:szCs w:val="18"/>
          <w:u w:val="single"/>
        </w:rPr>
        <w:t>. Le chronométrage</w:t>
      </w:r>
      <w:bookmarkEnd w:id="171"/>
    </w:p>
    <w:p w14:paraId="2DA21166" w14:textId="77777777" w:rsidR="00453B23" w:rsidRPr="00F661E9" w:rsidRDefault="00453B23" w:rsidP="00453B23">
      <w:pPr>
        <w:pStyle w:val="Corpsdetexte"/>
        <w:outlineLvl w:val="3"/>
        <w:rPr>
          <w:rFonts w:ascii="Verdana" w:hAnsi="Verdana" w:cs="Arial"/>
          <w:sz w:val="18"/>
          <w:szCs w:val="18"/>
        </w:rPr>
      </w:pPr>
    </w:p>
    <w:p w14:paraId="063ACABC" w14:textId="77777777" w:rsidR="00453B23" w:rsidRDefault="00453B23" w:rsidP="00453B23">
      <w:pPr>
        <w:pStyle w:val="Corpsdetexte"/>
        <w:ind w:left="0"/>
        <w:rPr>
          <w:rFonts w:ascii="Verdana" w:hAnsi="Verdana" w:cs="Arial"/>
          <w:sz w:val="18"/>
          <w:szCs w:val="18"/>
        </w:rPr>
      </w:pPr>
      <w:r w:rsidRPr="00F661E9">
        <w:rPr>
          <w:rFonts w:ascii="Verdana" w:hAnsi="Verdana" w:cs="Arial"/>
          <w:sz w:val="18"/>
          <w:szCs w:val="18"/>
        </w:rPr>
        <w:t>Le chronométrage est assuré soit :</w:t>
      </w:r>
    </w:p>
    <w:p w14:paraId="1E1AF64D" w14:textId="77777777" w:rsidR="00453B23" w:rsidRPr="00F661E9" w:rsidRDefault="00453B23" w:rsidP="00453B23">
      <w:pPr>
        <w:pStyle w:val="Corpsdetexte"/>
        <w:ind w:left="0"/>
        <w:rPr>
          <w:rFonts w:ascii="Verdana" w:hAnsi="Verdana" w:cs="Arial"/>
          <w:sz w:val="18"/>
          <w:szCs w:val="18"/>
        </w:rPr>
      </w:pPr>
    </w:p>
    <w:p w14:paraId="18805435" w14:textId="77777777" w:rsidR="00453B23" w:rsidRPr="00453B23" w:rsidRDefault="00453B23" w:rsidP="00453B23">
      <w:pPr>
        <w:pStyle w:val="Corpsdetexte"/>
        <w:numPr>
          <w:ilvl w:val="0"/>
          <w:numId w:val="39"/>
        </w:numPr>
        <w:suppressAutoHyphens/>
        <w:rPr>
          <w:rFonts w:ascii="Verdana" w:hAnsi="Verdana" w:cs="Arial"/>
          <w:sz w:val="18"/>
          <w:szCs w:val="18"/>
          <w:lang w:val="fr-FR"/>
        </w:rPr>
      </w:pPr>
      <w:r w:rsidRPr="00F661E9">
        <w:rPr>
          <w:rFonts w:ascii="Verdana" w:hAnsi="Verdana" w:cs="Arial"/>
          <w:sz w:val="18"/>
          <w:szCs w:val="18"/>
        </w:rPr>
        <w:t>par un système électronique ayant une précision d’au moins un centième de seconde. Le système doit intégrer un temps de réaction d’un dixième de seconde, afin d’indiquer un faux départ, dans le plateau au sol sur lequel est posé le pied du compétiteur.</w:t>
      </w:r>
    </w:p>
    <w:p w14:paraId="0B67AB69" w14:textId="77777777" w:rsidR="00453B23" w:rsidRDefault="00453B23" w:rsidP="00453B23">
      <w:pPr>
        <w:pStyle w:val="Corpsdetexte"/>
        <w:suppressAutoHyphens/>
        <w:ind w:left="720"/>
        <w:rPr>
          <w:rFonts w:ascii="Verdana" w:hAnsi="Verdana" w:cs="Arial"/>
          <w:sz w:val="18"/>
          <w:szCs w:val="18"/>
          <w:lang w:val="fr-FR"/>
        </w:rPr>
      </w:pPr>
    </w:p>
    <w:p w14:paraId="0E2B3ACA" w14:textId="77777777" w:rsidR="00453B23" w:rsidRPr="007B0B0A" w:rsidRDefault="00453B23" w:rsidP="00453B23">
      <w:pPr>
        <w:pStyle w:val="Corpsdetexte"/>
        <w:numPr>
          <w:ilvl w:val="0"/>
          <w:numId w:val="39"/>
        </w:numPr>
        <w:suppressAutoHyphens/>
        <w:rPr>
          <w:rFonts w:ascii="Verdana" w:hAnsi="Verdana" w:cs="Arial"/>
          <w:sz w:val="18"/>
          <w:szCs w:val="18"/>
          <w:lang w:val="fr-FR"/>
        </w:rPr>
      </w:pPr>
      <w:r w:rsidRPr="007B0B0A">
        <w:rPr>
          <w:rFonts w:ascii="Verdana" w:hAnsi="Verdana" w:cs="Arial"/>
          <w:sz w:val="18"/>
          <w:szCs w:val="18"/>
        </w:rPr>
        <w:t>manuellement avec des chronomètres précis au centième de seconde, par 3 juges différents pour chacune des 2 voies. Le temps retenu et indiqué par le Président de Jury est le temps médian (les temps des chronomètres donnant le temps minimum et maximum sont écartés). Si un des chronomètres est défaillant, le temps retenu et indiqué par le Président de Jury est la moyenne des deux autres chronomètres. Si deux chronomètres sont défaillants, l’essai est recouru.</w:t>
      </w:r>
    </w:p>
    <w:p w14:paraId="2B7B2071" w14:textId="77777777" w:rsidR="00453B23" w:rsidRPr="00F661E9" w:rsidRDefault="00453B23" w:rsidP="00453B23">
      <w:pPr>
        <w:pStyle w:val="Corpsdetexte"/>
        <w:rPr>
          <w:rFonts w:ascii="Verdana" w:hAnsi="Verdana" w:cs="Arial"/>
          <w:sz w:val="18"/>
          <w:szCs w:val="18"/>
        </w:rPr>
      </w:pPr>
    </w:p>
    <w:p w14:paraId="2D984659" w14:textId="77777777" w:rsidR="00453B23" w:rsidRDefault="00453B23" w:rsidP="00453B23">
      <w:pPr>
        <w:pStyle w:val="Corpsdetexte"/>
        <w:outlineLvl w:val="3"/>
        <w:rPr>
          <w:rFonts w:ascii="Verdana" w:hAnsi="Verdana" w:cs="Arial"/>
          <w:sz w:val="18"/>
          <w:szCs w:val="18"/>
          <w:u w:val="single"/>
        </w:rPr>
      </w:pPr>
      <w:bookmarkStart w:id="172" w:name="_Toc337025542"/>
      <w:r w:rsidRPr="00F661E9">
        <w:rPr>
          <w:rFonts w:ascii="Verdana" w:hAnsi="Verdana" w:cs="Arial"/>
          <w:sz w:val="18"/>
          <w:szCs w:val="18"/>
        </w:rPr>
        <w:t>4.1.1.2</w:t>
      </w:r>
      <w:r w:rsidRPr="00F661E9">
        <w:rPr>
          <w:rFonts w:ascii="Verdana" w:hAnsi="Verdana" w:cs="Arial"/>
          <w:sz w:val="18"/>
          <w:szCs w:val="18"/>
          <w:u w:val="single"/>
        </w:rPr>
        <w:t>. Le buzzer</w:t>
      </w:r>
      <w:bookmarkEnd w:id="172"/>
    </w:p>
    <w:p w14:paraId="1AAEFD8B" w14:textId="77777777" w:rsidR="00453B23" w:rsidRDefault="00453B23" w:rsidP="00453B23">
      <w:pPr>
        <w:pStyle w:val="Corpsdetexte"/>
        <w:ind w:left="0"/>
        <w:rPr>
          <w:rFonts w:ascii="Verdana" w:hAnsi="Verdana" w:cs="Arial"/>
          <w:sz w:val="18"/>
          <w:szCs w:val="18"/>
          <w:u w:val="single"/>
        </w:rPr>
      </w:pPr>
    </w:p>
    <w:p w14:paraId="45CFA01F" w14:textId="77777777" w:rsidR="00453B23" w:rsidRPr="00F661E9" w:rsidRDefault="00453B23" w:rsidP="00453B23">
      <w:pPr>
        <w:pStyle w:val="Corpsdetexte"/>
        <w:ind w:left="0"/>
        <w:rPr>
          <w:rFonts w:ascii="Verdana" w:hAnsi="Verdana" w:cs="Arial"/>
          <w:sz w:val="18"/>
          <w:szCs w:val="18"/>
        </w:rPr>
      </w:pPr>
      <w:r w:rsidRPr="00F661E9">
        <w:rPr>
          <w:rFonts w:ascii="Verdana" w:hAnsi="Verdana" w:cs="Arial"/>
          <w:sz w:val="18"/>
          <w:szCs w:val="18"/>
        </w:rPr>
        <w:t>Un buzzer est installé en haut de la voie et matérialise la fin de la voie.</w:t>
      </w:r>
    </w:p>
    <w:p w14:paraId="493E8C4B" w14:textId="77777777" w:rsidR="00453B23" w:rsidRPr="00F661E9" w:rsidRDefault="00453B23" w:rsidP="00453B23">
      <w:pPr>
        <w:pStyle w:val="Corpsdetexte"/>
        <w:rPr>
          <w:rFonts w:ascii="Verdana" w:hAnsi="Verdana" w:cs="Arial"/>
          <w:sz w:val="18"/>
          <w:szCs w:val="18"/>
        </w:rPr>
      </w:pPr>
    </w:p>
    <w:p w14:paraId="7F98FA93" w14:textId="77777777" w:rsidR="00453B23" w:rsidRDefault="00453B23" w:rsidP="00453B23">
      <w:pPr>
        <w:pStyle w:val="Titre3"/>
        <w:ind w:left="1430" w:hanging="721"/>
        <w:rPr>
          <w:rFonts w:ascii="Verdana" w:hAnsi="Verdana" w:cs="Arial"/>
          <w:sz w:val="18"/>
          <w:szCs w:val="18"/>
        </w:rPr>
      </w:pPr>
      <w:bookmarkStart w:id="173" w:name="_Toc267385141"/>
      <w:bookmarkStart w:id="174" w:name="_Toc337025543"/>
      <w:r w:rsidRPr="00F661E9">
        <w:rPr>
          <w:rFonts w:ascii="Verdana" w:hAnsi="Verdana" w:cs="Arial"/>
          <w:sz w:val="18"/>
          <w:szCs w:val="18"/>
          <w:u w:val="none"/>
        </w:rPr>
        <w:t xml:space="preserve">4.1.2 </w:t>
      </w:r>
      <w:r w:rsidRPr="00F661E9">
        <w:rPr>
          <w:rFonts w:ascii="Verdana" w:hAnsi="Verdana" w:cs="Arial"/>
          <w:sz w:val="18"/>
          <w:szCs w:val="18"/>
        </w:rPr>
        <w:t>Le Jury des voies</w:t>
      </w:r>
      <w:bookmarkEnd w:id="173"/>
      <w:bookmarkEnd w:id="174"/>
    </w:p>
    <w:p w14:paraId="5AF34B76" w14:textId="77777777" w:rsidR="00453B23" w:rsidRDefault="00453B23" w:rsidP="00453B23">
      <w:pPr>
        <w:ind w:left="0"/>
      </w:pPr>
    </w:p>
    <w:p w14:paraId="2AD1D7BC" w14:textId="77777777" w:rsidR="00453B23" w:rsidRPr="00F661E9" w:rsidRDefault="00453B23" w:rsidP="00453B23">
      <w:pPr>
        <w:ind w:left="0"/>
        <w:rPr>
          <w:rFonts w:ascii="Verdana" w:hAnsi="Verdana" w:cs="Arial"/>
          <w:sz w:val="18"/>
          <w:szCs w:val="18"/>
        </w:rPr>
      </w:pPr>
      <w:r w:rsidRPr="00F661E9">
        <w:rPr>
          <w:rFonts w:ascii="Verdana" w:hAnsi="Verdana" w:cs="Arial"/>
          <w:sz w:val="18"/>
          <w:szCs w:val="18"/>
        </w:rPr>
        <w:t>Le Jury de chaque voie comporte un juge de voie chargé du chronométrage de la performance du grimpeur (trois juges de voies si le chronométrage est manuel), un juge chargé d’annoncer le départ et un juge chargé d’annoncer le faux départ des deux voies, sous le contrôle du Président de Jury.</w:t>
      </w:r>
    </w:p>
    <w:p w14:paraId="4F4E045D" w14:textId="77777777" w:rsidR="00453B23" w:rsidRPr="00F661E9" w:rsidRDefault="00453B23" w:rsidP="00453B23">
      <w:pPr>
        <w:pStyle w:val="Titre3"/>
        <w:ind w:left="1571" w:hanging="720"/>
        <w:rPr>
          <w:rFonts w:ascii="Verdana" w:hAnsi="Verdana" w:cs="Arial"/>
          <w:sz w:val="18"/>
          <w:szCs w:val="18"/>
          <w:u w:val="none"/>
        </w:rPr>
      </w:pPr>
      <w:bookmarkStart w:id="175" w:name="_Toc267385143"/>
      <w:bookmarkStart w:id="176" w:name="_Toc337025545"/>
    </w:p>
    <w:p w14:paraId="7F0A3F0B" w14:textId="77777777" w:rsidR="00453B23" w:rsidRPr="00F661E9" w:rsidRDefault="00453B23" w:rsidP="00453B23">
      <w:pPr>
        <w:pStyle w:val="Titre3"/>
        <w:ind w:left="1571" w:hanging="862"/>
        <w:rPr>
          <w:rFonts w:ascii="Verdana" w:hAnsi="Verdana" w:cs="Arial"/>
          <w:sz w:val="18"/>
          <w:szCs w:val="18"/>
          <w:u w:val="none"/>
        </w:rPr>
      </w:pPr>
      <w:r w:rsidRPr="00F661E9">
        <w:rPr>
          <w:rFonts w:ascii="Verdana" w:hAnsi="Verdana" w:cs="Arial"/>
          <w:sz w:val="18"/>
          <w:szCs w:val="18"/>
          <w:u w:val="none"/>
        </w:rPr>
        <w:t xml:space="preserve">4.1.3 </w:t>
      </w:r>
      <w:bookmarkEnd w:id="175"/>
      <w:r w:rsidRPr="00F661E9">
        <w:rPr>
          <w:rFonts w:ascii="Verdana" w:hAnsi="Verdana" w:cs="Arial"/>
          <w:sz w:val="18"/>
          <w:szCs w:val="18"/>
        </w:rPr>
        <w:t>Démonstration et reconnaissance de(s) la voie(s)</w:t>
      </w:r>
      <w:bookmarkEnd w:id="176"/>
    </w:p>
    <w:p w14:paraId="47219257" w14:textId="77777777" w:rsidR="00453B23" w:rsidRPr="00F661E9" w:rsidRDefault="00453B23" w:rsidP="00453B23">
      <w:pPr>
        <w:pStyle w:val="Normalretrait"/>
        <w:ind w:left="0" w:firstLine="0"/>
        <w:rPr>
          <w:rFonts w:ascii="Verdana" w:hAnsi="Verdana" w:cs="Arial"/>
          <w:sz w:val="18"/>
          <w:szCs w:val="18"/>
        </w:rPr>
      </w:pPr>
    </w:p>
    <w:p w14:paraId="6DF7EB7E" w14:textId="77777777" w:rsidR="00453B23" w:rsidRPr="00F661E9" w:rsidRDefault="00453B23" w:rsidP="00453B23">
      <w:pPr>
        <w:pStyle w:val="Normalretrait"/>
        <w:ind w:left="0" w:firstLine="1418"/>
        <w:outlineLvl w:val="3"/>
        <w:rPr>
          <w:rFonts w:ascii="Verdana" w:hAnsi="Verdana" w:cs="Arial"/>
          <w:sz w:val="18"/>
          <w:szCs w:val="18"/>
          <w:u w:val="single"/>
        </w:rPr>
      </w:pPr>
      <w:bookmarkStart w:id="177" w:name="_Toc337025546"/>
      <w:r w:rsidRPr="00F661E9">
        <w:rPr>
          <w:rFonts w:ascii="Verdana" w:hAnsi="Verdana" w:cs="Arial"/>
          <w:sz w:val="18"/>
          <w:szCs w:val="18"/>
        </w:rPr>
        <w:t>4.1.3.1</w:t>
      </w:r>
      <w:r w:rsidRPr="00F661E9">
        <w:rPr>
          <w:rFonts w:ascii="Verdana" w:hAnsi="Verdana" w:cs="Arial"/>
          <w:sz w:val="18"/>
          <w:szCs w:val="18"/>
          <w:u w:val="single"/>
        </w:rPr>
        <w:t xml:space="preserve"> Démonstration</w:t>
      </w:r>
      <w:bookmarkEnd w:id="177"/>
    </w:p>
    <w:p w14:paraId="5B124372" w14:textId="77777777" w:rsidR="00453B23" w:rsidRPr="00F661E9" w:rsidRDefault="00453B23" w:rsidP="00453B23">
      <w:pPr>
        <w:pStyle w:val="Corpsdetexte"/>
        <w:rPr>
          <w:rFonts w:ascii="Verdana" w:hAnsi="Verdana" w:cs="Arial"/>
          <w:color w:val="FF0000"/>
          <w:sz w:val="18"/>
          <w:szCs w:val="18"/>
        </w:rPr>
      </w:pPr>
    </w:p>
    <w:p w14:paraId="66B26439" w14:textId="77777777" w:rsidR="00453B23" w:rsidRPr="00F661E9" w:rsidRDefault="00453B23" w:rsidP="00453B23">
      <w:pPr>
        <w:pStyle w:val="Corpsdetexte"/>
        <w:ind w:left="0"/>
        <w:rPr>
          <w:rFonts w:ascii="Verdana" w:hAnsi="Verdana" w:cs="Arial"/>
          <w:sz w:val="18"/>
          <w:szCs w:val="18"/>
        </w:rPr>
      </w:pPr>
      <w:r w:rsidRPr="000E4C89">
        <w:rPr>
          <w:rFonts w:ascii="Verdana" w:hAnsi="Verdana" w:cs="Arial"/>
          <w:sz w:val="18"/>
          <w:szCs w:val="18"/>
        </w:rPr>
        <w:t>Un enregistrement vidéo de cette voie de vitesse peut être diffusé en continu aux compétiteurs avant le début et pendant la compétition.</w:t>
      </w:r>
    </w:p>
    <w:p w14:paraId="64BBC98E" w14:textId="77777777" w:rsidR="00453B23" w:rsidRPr="00F661E9" w:rsidRDefault="00453B23" w:rsidP="00453B23">
      <w:pPr>
        <w:pStyle w:val="Corpsdetexte"/>
        <w:rPr>
          <w:rFonts w:ascii="Verdana" w:hAnsi="Verdana" w:cs="Arial"/>
          <w:sz w:val="18"/>
          <w:szCs w:val="18"/>
        </w:rPr>
      </w:pPr>
    </w:p>
    <w:p w14:paraId="1330272D" w14:textId="77777777" w:rsidR="00453B23" w:rsidRPr="00F661E9" w:rsidRDefault="00453B23" w:rsidP="00453B23">
      <w:pPr>
        <w:pStyle w:val="Corpsdetexte"/>
        <w:rPr>
          <w:rFonts w:ascii="Verdana" w:hAnsi="Verdana" w:cs="Arial"/>
          <w:sz w:val="18"/>
          <w:szCs w:val="18"/>
        </w:rPr>
      </w:pPr>
      <w:r w:rsidRPr="00F661E9">
        <w:rPr>
          <w:rFonts w:ascii="Verdana" w:hAnsi="Verdana" w:cs="Arial"/>
          <w:sz w:val="18"/>
          <w:szCs w:val="18"/>
        </w:rPr>
        <w:t xml:space="preserve">  </w:t>
      </w:r>
    </w:p>
    <w:p w14:paraId="395BB3FA" w14:textId="77777777" w:rsidR="00453B23" w:rsidRDefault="00453B23" w:rsidP="00453B23">
      <w:pPr>
        <w:pStyle w:val="Corpsdetexte"/>
        <w:outlineLvl w:val="3"/>
        <w:rPr>
          <w:rFonts w:ascii="Verdana" w:hAnsi="Verdana" w:cs="Arial"/>
          <w:sz w:val="18"/>
          <w:szCs w:val="18"/>
          <w:u w:val="single"/>
        </w:rPr>
      </w:pPr>
      <w:bookmarkStart w:id="178" w:name="_Toc337025547"/>
      <w:r w:rsidRPr="00F661E9">
        <w:rPr>
          <w:rFonts w:ascii="Verdana" w:hAnsi="Verdana" w:cs="Arial"/>
          <w:sz w:val="18"/>
          <w:szCs w:val="18"/>
        </w:rPr>
        <w:lastRenderedPageBreak/>
        <w:t>4.1.3.2</w:t>
      </w:r>
      <w:r w:rsidRPr="00F661E9">
        <w:rPr>
          <w:rFonts w:ascii="Verdana" w:hAnsi="Verdana" w:cs="Arial"/>
          <w:sz w:val="18"/>
          <w:szCs w:val="18"/>
          <w:u w:val="single"/>
        </w:rPr>
        <w:t>. Reconnaissance de la voie</w:t>
      </w:r>
      <w:bookmarkEnd w:id="178"/>
    </w:p>
    <w:p w14:paraId="42A2C2B0" w14:textId="77777777" w:rsidR="00453B23" w:rsidRPr="00F661E9" w:rsidRDefault="00453B23" w:rsidP="00453B23">
      <w:pPr>
        <w:pStyle w:val="Corpsdetexte"/>
        <w:outlineLvl w:val="3"/>
        <w:rPr>
          <w:rFonts w:ascii="Verdana" w:hAnsi="Verdana" w:cs="Arial"/>
          <w:sz w:val="18"/>
          <w:szCs w:val="18"/>
          <w:u w:val="single"/>
        </w:rPr>
      </w:pPr>
    </w:p>
    <w:p w14:paraId="0E14545E" w14:textId="77777777" w:rsidR="00453B23" w:rsidRPr="00F661E9" w:rsidRDefault="00453B23" w:rsidP="00453B23">
      <w:pPr>
        <w:pStyle w:val="Corpsdetexte"/>
        <w:ind w:left="0"/>
        <w:rPr>
          <w:rFonts w:ascii="Verdana" w:hAnsi="Verdana" w:cs="Arial"/>
          <w:sz w:val="18"/>
          <w:szCs w:val="18"/>
        </w:rPr>
      </w:pPr>
      <w:bookmarkStart w:id="179" w:name="_Toc83547447"/>
      <w:bookmarkStart w:id="180" w:name="_Toc267385144"/>
      <w:r w:rsidRPr="00F661E9">
        <w:rPr>
          <w:rFonts w:ascii="Verdana" w:hAnsi="Verdana" w:cs="Arial"/>
          <w:sz w:val="18"/>
          <w:szCs w:val="18"/>
        </w:rPr>
        <w:t>Il est possible d’accorder, dans le temps de rotation impartie à l’équipe, une reconnaissance de la voie sous forme d’essai(s) non comptabilisé(s).</w:t>
      </w:r>
    </w:p>
    <w:p w14:paraId="3CF545C2" w14:textId="77777777" w:rsidR="00453B23" w:rsidRDefault="00453B23" w:rsidP="00453B23">
      <w:pPr>
        <w:pStyle w:val="Titre3"/>
        <w:ind w:left="1430" w:hanging="721"/>
        <w:rPr>
          <w:rFonts w:ascii="Verdana" w:hAnsi="Verdana" w:cs="Arial"/>
          <w:sz w:val="18"/>
          <w:szCs w:val="18"/>
          <w:u w:val="none"/>
        </w:rPr>
      </w:pPr>
      <w:bookmarkStart w:id="181" w:name="_Toc337025548"/>
    </w:p>
    <w:p w14:paraId="18330892" w14:textId="77777777" w:rsidR="006E6B1A" w:rsidRDefault="006E6B1A" w:rsidP="00453B23">
      <w:pPr>
        <w:ind w:left="0"/>
      </w:pPr>
    </w:p>
    <w:p w14:paraId="78DC7B2A" w14:textId="77777777" w:rsidR="006E6B1A" w:rsidRPr="00453B23" w:rsidRDefault="006E6B1A" w:rsidP="00453B23">
      <w:pPr>
        <w:ind w:left="0"/>
      </w:pPr>
    </w:p>
    <w:p w14:paraId="2881F261" w14:textId="77777777" w:rsidR="00453B23" w:rsidRDefault="00453B23" w:rsidP="00453B23">
      <w:pPr>
        <w:pStyle w:val="Titre3"/>
        <w:ind w:left="1430" w:hanging="721"/>
        <w:rPr>
          <w:rFonts w:ascii="Verdana" w:hAnsi="Verdana" w:cs="Arial"/>
          <w:sz w:val="18"/>
          <w:szCs w:val="18"/>
        </w:rPr>
      </w:pPr>
      <w:r w:rsidRPr="00F661E9">
        <w:rPr>
          <w:rFonts w:ascii="Verdana" w:hAnsi="Verdana" w:cs="Arial"/>
          <w:sz w:val="18"/>
          <w:szCs w:val="18"/>
          <w:u w:val="none"/>
        </w:rPr>
        <w:t xml:space="preserve">4.1.4      </w:t>
      </w:r>
      <w:r w:rsidRPr="00F661E9">
        <w:rPr>
          <w:rFonts w:ascii="Verdana" w:hAnsi="Verdana" w:cs="Arial"/>
          <w:sz w:val="18"/>
          <w:szCs w:val="18"/>
        </w:rPr>
        <w:t>Procédure d’escalade</w:t>
      </w:r>
      <w:bookmarkEnd w:id="179"/>
      <w:bookmarkEnd w:id="180"/>
      <w:bookmarkEnd w:id="181"/>
    </w:p>
    <w:p w14:paraId="1C3C30FB" w14:textId="77777777" w:rsidR="00453B23" w:rsidRPr="005D5744" w:rsidRDefault="00453B23" w:rsidP="00453B23">
      <w:pPr>
        <w:rPr>
          <w:lang w:eastAsia="ar-SA"/>
        </w:rPr>
      </w:pPr>
    </w:p>
    <w:p w14:paraId="4C2FDA6F" w14:textId="77777777" w:rsidR="00453B23" w:rsidRDefault="00453B23" w:rsidP="00453B23">
      <w:pPr>
        <w:pStyle w:val="Normalretrait"/>
        <w:ind w:left="1418" w:firstLine="0"/>
        <w:outlineLvl w:val="3"/>
        <w:rPr>
          <w:rFonts w:ascii="Verdana" w:hAnsi="Verdana" w:cs="Arial"/>
          <w:sz w:val="18"/>
          <w:szCs w:val="18"/>
        </w:rPr>
      </w:pPr>
      <w:bookmarkStart w:id="182" w:name="_Toc337025549"/>
      <w:r w:rsidRPr="00F661E9">
        <w:rPr>
          <w:rFonts w:ascii="Verdana" w:hAnsi="Verdana" w:cs="Arial"/>
          <w:sz w:val="18"/>
          <w:szCs w:val="18"/>
        </w:rPr>
        <w:t>4.1.4.1</w:t>
      </w:r>
      <w:r w:rsidRPr="00F661E9">
        <w:rPr>
          <w:rFonts w:ascii="Verdana" w:hAnsi="Verdana" w:cs="Arial"/>
          <w:sz w:val="18"/>
          <w:szCs w:val="18"/>
          <w:u w:val="single"/>
        </w:rPr>
        <w:t xml:space="preserve"> Position de départ</w:t>
      </w:r>
      <w:bookmarkEnd w:id="182"/>
      <w:r w:rsidRPr="00F661E9">
        <w:rPr>
          <w:rFonts w:ascii="Verdana" w:hAnsi="Verdana" w:cs="Arial"/>
          <w:sz w:val="18"/>
          <w:szCs w:val="18"/>
        </w:rPr>
        <w:t xml:space="preserve"> </w:t>
      </w:r>
    </w:p>
    <w:p w14:paraId="12A08E7E" w14:textId="77777777" w:rsidR="00453B23" w:rsidRPr="00F661E9" w:rsidRDefault="00453B23" w:rsidP="00453B23">
      <w:pPr>
        <w:pStyle w:val="Normalretrait"/>
        <w:ind w:left="1418" w:firstLine="0"/>
        <w:outlineLvl w:val="3"/>
        <w:rPr>
          <w:rFonts w:ascii="Verdana" w:hAnsi="Verdana" w:cs="Arial"/>
          <w:sz w:val="18"/>
          <w:szCs w:val="18"/>
        </w:rPr>
      </w:pPr>
    </w:p>
    <w:p w14:paraId="62DBB894" w14:textId="77777777" w:rsidR="00453B23" w:rsidRPr="00F661E9" w:rsidRDefault="00453B23" w:rsidP="00453B23">
      <w:pPr>
        <w:pStyle w:val="Normalretrait"/>
        <w:ind w:left="0" w:firstLine="0"/>
        <w:outlineLvl w:val="3"/>
        <w:rPr>
          <w:rFonts w:ascii="Verdana" w:hAnsi="Verdana" w:cs="Arial"/>
          <w:sz w:val="18"/>
          <w:szCs w:val="18"/>
        </w:rPr>
      </w:pPr>
      <w:r w:rsidRPr="00F661E9">
        <w:rPr>
          <w:rFonts w:ascii="Verdana" w:hAnsi="Verdana" w:cs="Arial"/>
          <w:sz w:val="18"/>
          <w:szCs w:val="18"/>
        </w:rPr>
        <w:t>Lorsqu’il est équipé et prêt à partir, le compétiteur se place en position d’attente à environ 2 mètres du mur et attend les consignes du juge chargé du départ.</w:t>
      </w:r>
    </w:p>
    <w:p w14:paraId="34872B9E" w14:textId="77777777" w:rsidR="00453B23" w:rsidRDefault="00453B23" w:rsidP="00453B23">
      <w:pPr>
        <w:autoSpaceDE w:val="0"/>
        <w:autoSpaceDN w:val="0"/>
        <w:adjustRightInd w:val="0"/>
        <w:ind w:left="0"/>
        <w:rPr>
          <w:rFonts w:ascii="Verdana" w:hAnsi="Verdana" w:cs="Arial"/>
          <w:sz w:val="18"/>
          <w:szCs w:val="18"/>
        </w:rPr>
      </w:pPr>
    </w:p>
    <w:p w14:paraId="2244E0F5" w14:textId="77777777" w:rsidR="00453B23" w:rsidRPr="00F661E9" w:rsidRDefault="00453B23" w:rsidP="00453B23">
      <w:pPr>
        <w:autoSpaceDE w:val="0"/>
        <w:autoSpaceDN w:val="0"/>
        <w:adjustRightInd w:val="0"/>
        <w:ind w:left="0"/>
        <w:rPr>
          <w:rFonts w:ascii="Verdana" w:hAnsi="Verdana" w:cs="Arial"/>
          <w:sz w:val="18"/>
          <w:szCs w:val="18"/>
        </w:rPr>
      </w:pPr>
      <w:r w:rsidRPr="00F661E9">
        <w:rPr>
          <w:rFonts w:ascii="Verdana" w:hAnsi="Verdana" w:cs="Arial"/>
          <w:sz w:val="18"/>
          <w:szCs w:val="18"/>
        </w:rPr>
        <w:t>Une fois les compétiteurs en position d’attente, le juge chargé du départ demande à chaque compétiteur de rejoindre la position de départ, en annonçant « à vos marques », à savoir : un pied au sol et l’autre sur la première prise de pied et une ou les deux mains sur la (ou les) première(s) prise(s) de main.</w:t>
      </w:r>
    </w:p>
    <w:p w14:paraId="4776CCA7" w14:textId="77777777" w:rsidR="00453B23" w:rsidRDefault="00453B23" w:rsidP="00453B23">
      <w:pPr>
        <w:pStyle w:val="Corpsdetexte"/>
        <w:ind w:firstLine="708"/>
        <w:rPr>
          <w:rFonts w:ascii="Verdana" w:hAnsi="Verdana" w:cs="Arial"/>
          <w:sz w:val="18"/>
          <w:szCs w:val="18"/>
          <w:u w:val="single"/>
        </w:rPr>
      </w:pPr>
    </w:p>
    <w:p w14:paraId="40B19508" w14:textId="77777777" w:rsidR="00453B23" w:rsidRPr="00F661E9" w:rsidRDefault="00453B23" w:rsidP="00453B23">
      <w:pPr>
        <w:pStyle w:val="Corpsdetexte"/>
        <w:ind w:left="0"/>
        <w:rPr>
          <w:rFonts w:ascii="Verdana" w:hAnsi="Verdana" w:cs="Arial"/>
          <w:sz w:val="18"/>
          <w:szCs w:val="18"/>
          <w:u w:val="single"/>
        </w:rPr>
      </w:pPr>
    </w:p>
    <w:p w14:paraId="3395FE9B" w14:textId="77777777" w:rsidR="00453B23" w:rsidRDefault="00453B23" w:rsidP="00453B23">
      <w:pPr>
        <w:pStyle w:val="Corpsdetexte"/>
        <w:outlineLvl w:val="3"/>
        <w:rPr>
          <w:rFonts w:ascii="Verdana" w:hAnsi="Verdana" w:cs="Arial"/>
          <w:sz w:val="18"/>
          <w:szCs w:val="18"/>
          <w:u w:val="single"/>
        </w:rPr>
      </w:pPr>
      <w:bookmarkStart w:id="183" w:name="_Toc337025550"/>
      <w:r w:rsidRPr="00F661E9">
        <w:rPr>
          <w:rFonts w:ascii="Verdana" w:hAnsi="Verdana" w:cs="Arial"/>
          <w:sz w:val="18"/>
          <w:szCs w:val="18"/>
        </w:rPr>
        <w:t>4.1.4.2</w:t>
      </w:r>
      <w:r w:rsidRPr="00F661E9">
        <w:rPr>
          <w:rFonts w:ascii="Verdana" w:hAnsi="Verdana" w:cs="Arial"/>
          <w:sz w:val="18"/>
          <w:szCs w:val="18"/>
          <w:u w:val="single"/>
        </w:rPr>
        <w:t>. Commandements de départ</w:t>
      </w:r>
      <w:bookmarkEnd w:id="183"/>
    </w:p>
    <w:p w14:paraId="2AF371AE" w14:textId="77777777" w:rsidR="00453B23" w:rsidRPr="00F661E9" w:rsidRDefault="00453B23" w:rsidP="00453B23">
      <w:pPr>
        <w:pStyle w:val="Corpsdetexte"/>
        <w:outlineLvl w:val="3"/>
        <w:rPr>
          <w:rFonts w:ascii="Verdana" w:hAnsi="Verdana" w:cs="Arial"/>
          <w:sz w:val="18"/>
          <w:szCs w:val="18"/>
          <w:u w:val="single"/>
        </w:rPr>
      </w:pPr>
    </w:p>
    <w:p w14:paraId="1C555548" w14:textId="77777777" w:rsidR="00453B23" w:rsidRPr="00F661E9" w:rsidRDefault="00453B23" w:rsidP="00453B23">
      <w:pPr>
        <w:pStyle w:val="Corpsdetexte"/>
        <w:ind w:left="0"/>
        <w:rPr>
          <w:rFonts w:ascii="Verdana" w:hAnsi="Verdana" w:cs="Arial"/>
          <w:sz w:val="18"/>
          <w:szCs w:val="18"/>
        </w:rPr>
      </w:pPr>
      <w:r w:rsidRPr="00F661E9">
        <w:rPr>
          <w:rFonts w:ascii="Verdana" w:hAnsi="Verdana" w:cs="Arial"/>
          <w:sz w:val="18"/>
          <w:szCs w:val="18"/>
        </w:rPr>
        <w:t>Lorsque le ou les 2 compétiteurs sont en place et immobiles, le juge en charge du départ annonce:</w:t>
      </w:r>
    </w:p>
    <w:p w14:paraId="10B55DE3" w14:textId="77777777" w:rsidR="00453B23" w:rsidRPr="00F661E9" w:rsidRDefault="00453B23" w:rsidP="00453B23">
      <w:pPr>
        <w:pStyle w:val="Corpsdetexte"/>
        <w:numPr>
          <w:ilvl w:val="0"/>
          <w:numId w:val="38"/>
        </w:numPr>
        <w:rPr>
          <w:rFonts w:ascii="Verdana" w:hAnsi="Verdana" w:cs="Arial"/>
          <w:sz w:val="18"/>
          <w:szCs w:val="18"/>
        </w:rPr>
      </w:pPr>
      <w:r w:rsidRPr="00F661E9">
        <w:rPr>
          <w:rFonts w:ascii="Verdana" w:hAnsi="Verdana" w:cs="Arial"/>
          <w:sz w:val="18"/>
          <w:szCs w:val="18"/>
        </w:rPr>
        <w:t xml:space="preserve">« </w:t>
      </w:r>
      <w:r w:rsidRPr="00F661E9">
        <w:rPr>
          <w:rFonts w:ascii="Verdana" w:hAnsi="Verdana" w:cs="Arial"/>
          <w:sz w:val="18"/>
          <w:szCs w:val="18"/>
          <w:u w:val="single"/>
        </w:rPr>
        <w:t>prêts</w:t>
      </w:r>
      <w:r w:rsidRPr="00F661E9">
        <w:rPr>
          <w:rFonts w:ascii="Verdana" w:hAnsi="Verdana" w:cs="Arial"/>
          <w:sz w:val="18"/>
          <w:szCs w:val="18"/>
        </w:rPr>
        <w:t xml:space="preserve">? », puis après une courte pause comprise entre 1 et 2 secondes, et </w:t>
      </w:r>
    </w:p>
    <w:p w14:paraId="18DF7FD2" w14:textId="77777777" w:rsidR="00453B23" w:rsidRPr="00F661E9" w:rsidRDefault="00453B23" w:rsidP="00453B23">
      <w:pPr>
        <w:pStyle w:val="Corpsdetexte"/>
        <w:numPr>
          <w:ilvl w:val="0"/>
          <w:numId w:val="38"/>
        </w:numPr>
        <w:rPr>
          <w:rFonts w:ascii="Verdana" w:hAnsi="Verdana" w:cs="Arial"/>
          <w:sz w:val="18"/>
          <w:szCs w:val="18"/>
        </w:rPr>
      </w:pPr>
      <w:r w:rsidRPr="00F661E9">
        <w:rPr>
          <w:rFonts w:ascii="Verdana" w:hAnsi="Verdana" w:cs="Arial"/>
          <w:sz w:val="18"/>
          <w:szCs w:val="18"/>
          <w:u w:val="single"/>
        </w:rPr>
        <w:t>l’ordre de départ</w:t>
      </w:r>
      <w:r w:rsidRPr="00F661E9">
        <w:rPr>
          <w:rFonts w:ascii="Verdana" w:hAnsi="Verdana" w:cs="Arial"/>
          <w:sz w:val="18"/>
          <w:szCs w:val="18"/>
        </w:rPr>
        <w:t xml:space="preserve"> par un signal sonore audible ou en annonçant : « Go ! ».</w:t>
      </w:r>
    </w:p>
    <w:p w14:paraId="51375129" w14:textId="77777777" w:rsidR="00453B23" w:rsidRPr="00F661E9" w:rsidRDefault="00453B23" w:rsidP="00453B23">
      <w:pPr>
        <w:pStyle w:val="Corpsdetexte"/>
        <w:rPr>
          <w:rFonts w:ascii="Verdana" w:hAnsi="Verdana" w:cs="Arial"/>
          <w:sz w:val="18"/>
          <w:szCs w:val="18"/>
        </w:rPr>
      </w:pPr>
    </w:p>
    <w:p w14:paraId="523182BC" w14:textId="77777777" w:rsidR="00453B23" w:rsidRDefault="00453B23" w:rsidP="00453B23">
      <w:pPr>
        <w:pStyle w:val="Corpsdetexte"/>
        <w:ind w:left="0"/>
        <w:rPr>
          <w:rFonts w:ascii="Verdana" w:hAnsi="Verdana" w:cs="Arial"/>
          <w:sz w:val="18"/>
          <w:szCs w:val="18"/>
        </w:rPr>
      </w:pPr>
      <w:r w:rsidRPr="00F661E9">
        <w:rPr>
          <w:rFonts w:ascii="Verdana" w:hAnsi="Verdana" w:cs="Arial"/>
          <w:sz w:val="18"/>
          <w:szCs w:val="18"/>
        </w:rPr>
        <w:t>Le Juge de départ utilise tout moyen pour se faire entendre clairement des compétiteurs. S’ils ne sont pas prêts, les compétiteurs ont la possibilité de stopper les commandements de départ une seule fois avant chacune des tentatives immédiatement après que le juge ait annoncé « prêts ».</w:t>
      </w:r>
    </w:p>
    <w:p w14:paraId="378AE637" w14:textId="77777777" w:rsidR="00827F66" w:rsidRDefault="00827F66" w:rsidP="00453B23">
      <w:pPr>
        <w:pStyle w:val="Corpsdetexte"/>
        <w:ind w:left="0"/>
        <w:rPr>
          <w:rFonts w:ascii="Verdana" w:hAnsi="Verdana" w:cs="Arial"/>
          <w:sz w:val="18"/>
          <w:szCs w:val="18"/>
        </w:rPr>
      </w:pPr>
    </w:p>
    <w:p w14:paraId="66AE94A9" w14:textId="77777777" w:rsidR="00827F66" w:rsidRDefault="00827F66" w:rsidP="00453B23">
      <w:pPr>
        <w:pStyle w:val="Corpsdetexte"/>
        <w:ind w:left="0"/>
        <w:rPr>
          <w:rFonts w:ascii="Verdana" w:hAnsi="Verdana" w:cs="Arial"/>
          <w:sz w:val="18"/>
          <w:szCs w:val="18"/>
        </w:rPr>
      </w:pPr>
    </w:p>
    <w:p w14:paraId="5289F893" w14:textId="77777777" w:rsidR="00827F66" w:rsidRDefault="00827F66" w:rsidP="00453B23">
      <w:pPr>
        <w:pStyle w:val="Corpsdetexte"/>
        <w:ind w:left="0"/>
        <w:rPr>
          <w:rFonts w:ascii="Verdana" w:hAnsi="Verdana" w:cs="Arial"/>
          <w:sz w:val="18"/>
          <w:szCs w:val="18"/>
        </w:rPr>
      </w:pPr>
    </w:p>
    <w:p w14:paraId="12120FCC" w14:textId="77777777" w:rsidR="00827F66" w:rsidRDefault="00827F66" w:rsidP="00453B23">
      <w:pPr>
        <w:pStyle w:val="Corpsdetexte"/>
        <w:ind w:left="0"/>
        <w:rPr>
          <w:rFonts w:ascii="Verdana" w:hAnsi="Verdana" w:cs="Arial"/>
          <w:sz w:val="18"/>
          <w:szCs w:val="18"/>
        </w:rPr>
      </w:pPr>
    </w:p>
    <w:p w14:paraId="59F4CA44" w14:textId="77777777" w:rsidR="00827F66" w:rsidRDefault="00827F66" w:rsidP="00453B23">
      <w:pPr>
        <w:pStyle w:val="Corpsdetexte"/>
        <w:ind w:left="0"/>
        <w:rPr>
          <w:rFonts w:ascii="Verdana" w:hAnsi="Verdana" w:cs="Arial"/>
          <w:sz w:val="18"/>
          <w:szCs w:val="18"/>
        </w:rPr>
      </w:pPr>
    </w:p>
    <w:p w14:paraId="1F0085A5" w14:textId="77777777" w:rsidR="00827F66" w:rsidRDefault="00827F66" w:rsidP="00453B23">
      <w:pPr>
        <w:pStyle w:val="Corpsdetexte"/>
        <w:ind w:left="0"/>
        <w:rPr>
          <w:rFonts w:ascii="Verdana" w:hAnsi="Verdana" w:cs="Arial"/>
          <w:sz w:val="18"/>
          <w:szCs w:val="18"/>
        </w:rPr>
      </w:pPr>
    </w:p>
    <w:p w14:paraId="7213D6D7" w14:textId="77777777" w:rsidR="00827F66" w:rsidRDefault="00827F66" w:rsidP="00453B23">
      <w:pPr>
        <w:pStyle w:val="Corpsdetexte"/>
        <w:ind w:left="0"/>
        <w:rPr>
          <w:rFonts w:ascii="Verdana" w:hAnsi="Verdana" w:cs="Arial"/>
          <w:sz w:val="18"/>
          <w:szCs w:val="18"/>
        </w:rPr>
      </w:pPr>
    </w:p>
    <w:p w14:paraId="7E25F661" w14:textId="77777777" w:rsidR="00827F66" w:rsidRDefault="00827F66" w:rsidP="00453B23">
      <w:pPr>
        <w:pStyle w:val="Corpsdetexte"/>
        <w:ind w:left="0"/>
        <w:rPr>
          <w:rFonts w:ascii="Verdana" w:hAnsi="Verdana" w:cs="Arial"/>
          <w:sz w:val="18"/>
          <w:szCs w:val="18"/>
        </w:rPr>
      </w:pPr>
    </w:p>
    <w:p w14:paraId="1169E63F" w14:textId="77777777" w:rsidR="00827F66" w:rsidRDefault="00827F66" w:rsidP="00453B23">
      <w:pPr>
        <w:pStyle w:val="Corpsdetexte"/>
        <w:ind w:left="0"/>
        <w:rPr>
          <w:rFonts w:ascii="Verdana" w:hAnsi="Verdana" w:cs="Arial"/>
          <w:sz w:val="18"/>
          <w:szCs w:val="18"/>
        </w:rPr>
      </w:pPr>
    </w:p>
    <w:p w14:paraId="26B2ADDE" w14:textId="77777777" w:rsidR="00827F66" w:rsidRDefault="00827F66" w:rsidP="00453B23">
      <w:pPr>
        <w:pStyle w:val="Corpsdetexte"/>
        <w:ind w:left="0"/>
        <w:rPr>
          <w:rFonts w:ascii="Verdana" w:hAnsi="Verdana" w:cs="Arial"/>
          <w:sz w:val="18"/>
          <w:szCs w:val="18"/>
        </w:rPr>
      </w:pPr>
    </w:p>
    <w:p w14:paraId="2FC4F338" w14:textId="77777777" w:rsidR="00827F66" w:rsidRDefault="00827F66" w:rsidP="00453B23">
      <w:pPr>
        <w:pStyle w:val="Corpsdetexte"/>
        <w:ind w:left="0"/>
        <w:rPr>
          <w:rFonts w:ascii="Verdana" w:hAnsi="Verdana" w:cs="Arial"/>
          <w:sz w:val="18"/>
          <w:szCs w:val="18"/>
        </w:rPr>
      </w:pPr>
    </w:p>
    <w:p w14:paraId="31B36F74" w14:textId="77777777" w:rsidR="00827F66" w:rsidRDefault="00827F66" w:rsidP="00453B23">
      <w:pPr>
        <w:pStyle w:val="Corpsdetexte"/>
        <w:ind w:left="0"/>
        <w:rPr>
          <w:rFonts w:ascii="Verdana" w:hAnsi="Verdana" w:cs="Arial"/>
          <w:sz w:val="18"/>
          <w:szCs w:val="18"/>
        </w:rPr>
      </w:pPr>
    </w:p>
    <w:p w14:paraId="4BC79340" w14:textId="77777777" w:rsidR="00827F66" w:rsidRDefault="00827F66" w:rsidP="00453B23">
      <w:pPr>
        <w:pStyle w:val="Corpsdetexte"/>
        <w:ind w:left="0"/>
        <w:rPr>
          <w:rFonts w:ascii="Verdana" w:hAnsi="Verdana" w:cs="Arial"/>
          <w:sz w:val="18"/>
          <w:szCs w:val="18"/>
        </w:rPr>
      </w:pPr>
    </w:p>
    <w:p w14:paraId="4268DD7C" w14:textId="77777777" w:rsidR="00827F66" w:rsidRDefault="00827F66" w:rsidP="00453B23">
      <w:pPr>
        <w:pStyle w:val="Corpsdetexte"/>
        <w:ind w:left="0"/>
        <w:rPr>
          <w:rFonts w:ascii="Verdana" w:hAnsi="Verdana" w:cs="Arial"/>
          <w:sz w:val="18"/>
          <w:szCs w:val="18"/>
        </w:rPr>
      </w:pPr>
    </w:p>
    <w:p w14:paraId="4C05B2B7" w14:textId="77777777" w:rsidR="00827F66" w:rsidRDefault="00827F66" w:rsidP="00453B23">
      <w:pPr>
        <w:pStyle w:val="Corpsdetexte"/>
        <w:ind w:left="0"/>
        <w:rPr>
          <w:rFonts w:ascii="Verdana" w:hAnsi="Verdana" w:cs="Arial"/>
          <w:sz w:val="18"/>
          <w:szCs w:val="18"/>
        </w:rPr>
      </w:pPr>
    </w:p>
    <w:p w14:paraId="2776FAA6" w14:textId="77777777" w:rsidR="00827F66" w:rsidRDefault="00827F66" w:rsidP="00453B23">
      <w:pPr>
        <w:pStyle w:val="Corpsdetexte"/>
        <w:ind w:left="0"/>
        <w:rPr>
          <w:rFonts w:ascii="Verdana" w:hAnsi="Verdana" w:cs="Arial"/>
          <w:sz w:val="18"/>
          <w:szCs w:val="18"/>
        </w:rPr>
      </w:pPr>
    </w:p>
    <w:p w14:paraId="1A7A8D0C" w14:textId="32842F4F" w:rsidR="00827F66" w:rsidRPr="00827F66" w:rsidRDefault="00827F66" w:rsidP="00827F66">
      <w:pPr>
        <w:pStyle w:val="Corpsdetexte"/>
        <w:ind w:left="0"/>
        <w:jc w:val="center"/>
        <w:rPr>
          <w:rFonts w:ascii="Verdana" w:hAnsi="Verdana" w:cs="Arial"/>
          <w:sz w:val="24"/>
          <w:lang w:val="fr-FR"/>
        </w:rPr>
      </w:pPr>
      <w:r w:rsidRPr="00827F66">
        <w:rPr>
          <w:rFonts w:ascii="Verdana" w:hAnsi="Verdana" w:cs="Arial"/>
          <w:sz w:val="24"/>
          <w:lang w:val="fr-FR"/>
        </w:rPr>
        <w:lastRenderedPageBreak/>
        <w:t xml:space="preserve">LE CF </w:t>
      </w:r>
      <w:r w:rsidR="002964E3">
        <w:rPr>
          <w:rFonts w:ascii="Verdana" w:hAnsi="Verdana" w:cs="Arial"/>
          <w:sz w:val="24"/>
          <w:lang w:val="fr-FR"/>
        </w:rPr>
        <w:t>« </w:t>
      </w:r>
      <w:r w:rsidRPr="00827F66">
        <w:rPr>
          <w:rFonts w:ascii="Verdana" w:hAnsi="Verdana" w:cs="Arial"/>
          <w:sz w:val="24"/>
          <w:lang w:val="fr-FR"/>
        </w:rPr>
        <w:t>SPORT PARTAGE</w:t>
      </w:r>
      <w:r w:rsidR="002964E3">
        <w:rPr>
          <w:rFonts w:ascii="Verdana" w:hAnsi="Verdana" w:cs="Arial"/>
          <w:sz w:val="24"/>
          <w:lang w:val="fr-FR"/>
        </w:rPr>
        <w:t> »</w:t>
      </w:r>
      <w:r w:rsidRPr="00827F66">
        <w:rPr>
          <w:rFonts w:ascii="Verdana" w:hAnsi="Verdana" w:cs="Arial"/>
          <w:sz w:val="24"/>
          <w:lang w:val="fr-FR"/>
        </w:rPr>
        <w:t xml:space="preserve"> </w:t>
      </w:r>
      <w:r w:rsidR="002964E3">
        <w:rPr>
          <w:rFonts w:ascii="Verdana" w:hAnsi="Verdana" w:cs="Arial"/>
          <w:sz w:val="24"/>
          <w:lang w:val="fr-FR"/>
        </w:rPr>
        <w:t xml:space="preserve">ESCALADE </w:t>
      </w:r>
      <w:r w:rsidRPr="00827F66">
        <w:rPr>
          <w:rFonts w:ascii="Verdana" w:hAnsi="Verdana" w:cs="Arial"/>
          <w:sz w:val="24"/>
          <w:lang w:val="fr-FR"/>
        </w:rPr>
        <w:t>2018</w:t>
      </w:r>
    </w:p>
    <w:p w14:paraId="626F7123" w14:textId="77777777" w:rsidR="00453B23" w:rsidRDefault="00453B23" w:rsidP="00453B23">
      <w:pPr>
        <w:ind w:left="0"/>
        <w:rPr>
          <w:lang w:val="x-none" w:eastAsia="ar-SA"/>
        </w:rPr>
      </w:pPr>
    </w:p>
    <w:p w14:paraId="24ABFEBE" w14:textId="5BBB0294" w:rsidR="00453B23" w:rsidRPr="00827F66" w:rsidRDefault="00827F66" w:rsidP="00453B23">
      <w:pPr>
        <w:ind w:left="0"/>
        <w:rPr>
          <w:rFonts w:ascii="Verdana" w:hAnsi="Verdana"/>
          <w:lang w:eastAsia="ar-SA"/>
        </w:rPr>
      </w:pPr>
      <w:r w:rsidRPr="00827F66">
        <w:rPr>
          <w:rFonts w:ascii="Verdana" w:hAnsi="Verdana"/>
          <w:lang w:eastAsia="ar-SA"/>
        </w:rPr>
        <w:t>TABLEAU COTATION : COLLEGE/LYCEE</w:t>
      </w:r>
    </w:p>
    <w:p w14:paraId="75588E98" w14:textId="77777777" w:rsidR="00453B23" w:rsidRPr="00827F66" w:rsidRDefault="00453B23" w:rsidP="00453B23">
      <w:pPr>
        <w:ind w:left="0"/>
        <w:rPr>
          <w:rFonts w:ascii="Verdana" w:hAnsi="Verdana"/>
          <w:lang w:eastAsia="ar-SA"/>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firstRow="1" w:lastRow="0" w:firstColumn="1" w:lastColumn="0" w:noHBand="0" w:noVBand="0"/>
      </w:tblPr>
      <w:tblGrid>
        <w:gridCol w:w="2451"/>
        <w:gridCol w:w="2477"/>
        <w:gridCol w:w="2077"/>
        <w:gridCol w:w="2277"/>
      </w:tblGrid>
      <w:tr w:rsidR="00827F66" w:rsidRPr="0008540C" w14:paraId="4CB93BCD" w14:textId="77777777" w:rsidTr="00522C47">
        <w:tc>
          <w:tcPr>
            <w:tcW w:w="2451" w:type="dxa"/>
          </w:tcPr>
          <w:p w14:paraId="30A4C8A3" w14:textId="77777777" w:rsidR="00827F66" w:rsidRDefault="00827F66" w:rsidP="00827F66">
            <w:pPr>
              <w:ind w:left="0"/>
            </w:pPr>
          </w:p>
          <w:p w14:paraId="3CB1E7DC" w14:textId="77777777" w:rsidR="00827F66" w:rsidRDefault="00827F66" w:rsidP="00827F66">
            <w:pPr>
              <w:ind w:left="0"/>
            </w:pPr>
          </w:p>
          <w:p w14:paraId="1018CA2D" w14:textId="77777777" w:rsidR="00827F66" w:rsidRDefault="00827F66" w:rsidP="00827F66">
            <w:pPr>
              <w:ind w:left="0"/>
            </w:pPr>
          </w:p>
          <w:p w14:paraId="2210DF5D" w14:textId="77777777" w:rsidR="00827F66" w:rsidRDefault="00827F66" w:rsidP="00827F66">
            <w:pPr>
              <w:ind w:left="0"/>
            </w:pPr>
          </w:p>
          <w:p w14:paraId="63B0348D" w14:textId="77777777" w:rsidR="00827F66" w:rsidRPr="0008540C" w:rsidRDefault="00827F66" w:rsidP="00827F66">
            <w:pPr>
              <w:ind w:left="0"/>
            </w:pPr>
            <w:r w:rsidRPr="0008540C">
              <w:t>Difficulté des Voies</w:t>
            </w:r>
          </w:p>
        </w:tc>
        <w:tc>
          <w:tcPr>
            <w:tcW w:w="2477" w:type="dxa"/>
          </w:tcPr>
          <w:p w14:paraId="79DCE607" w14:textId="77777777" w:rsidR="00827F66" w:rsidRPr="0008540C" w:rsidRDefault="00827F66" w:rsidP="00827F66">
            <w:pPr>
              <w:ind w:left="0"/>
            </w:pPr>
            <w:r>
              <w:t>"v</w:t>
            </w:r>
            <w:r w:rsidRPr="0008540C">
              <w:t>alides</w:t>
            </w:r>
            <w:r>
              <w:t xml:space="preserve">" </w:t>
            </w:r>
            <w:r>
              <w:sym w:font="Wingdings" w:char="F0E8"/>
            </w:r>
            <w:r w:rsidRPr="0008540C">
              <w:t>en tête</w:t>
            </w:r>
          </w:p>
          <w:p w14:paraId="2A718E75" w14:textId="77777777" w:rsidR="00827F66" w:rsidRPr="0008540C" w:rsidRDefault="00827F66" w:rsidP="00522C47"/>
          <w:p w14:paraId="6172F857" w14:textId="77777777" w:rsidR="00827F66" w:rsidRDefault="00827F66" w:rsidP="00827F66">
            <w:pPr>
              <w:ind w:left="0"/>
            </w:pPr>
            <w:r>
              <w:rPr>
                <w:color w:val="0000FF"/>
              </w:rPr>
              <w:t xml:space="preserve">et </w:t>
            </w:r>
            <w:r w:rsidRPr="000F77F9">
              <w:rPr>
                <w:color w:val="0000FF"/>
              </w:rPr>
              <w:t>C0</w:t>
            </w:r>
            <w:r>
              <w:t xml:space="preserve"> : </w:t>
            </w:r>
            <w:r w:rsidRPr="005C37DE">
              <w:rPr>
                <w:color w:val="3366FF"/>
              </w:rPr>
              <w:t>x 0,8</w:t>
            </w:r>
          </w:p>
          <w:p w14:paraId="12AE19A5" w14:textId="77777777" w:rsidR="00827F66" w:rsidRDefault="00827F66" w:rsidP="00827F66">
            <w:pPr>
              <w:ind w:left="0"/>
            </w:pPr>
            <w:r w:rsidRPr="0008540C">
              <w:t>+ troubles aud</w:t>
            </w:r>
            <w:r>
              <w:t xml:space="preserve">itifs et cognitifs </w:t>
            </w:r>
          </w:p>
          <w:p w14:paraId="3C1A81F8" w14:textId="77777777" w:rsidR="00827F66" w:rsidRDefault="00827F66" w:rsidP="00827F66">
            <w:pPr>
              <w:ind w:left="0"/>
            </w:pPr>
            <w:r>
              <w:t xml:space="preserve">+Di1 (FFSA): </w:t>
            </w:r>
          </w:p>
          <w:p w14:paraId="5FF8D551" w14:textId="77777777" w:rsidR="00827F66" w:rsidRDefault="00827F66" w:rsidP="00827F66">
            <w:pPr>
              <w:ind w:left="0"/>
            </w:pPr>
            <w:r>
              <w:t>D-Intellect. avec atteinte motrice légère</w:t>
            </w:r>
          </w:p>
          <w:p w14:paraId="1C3B615F" w14:textId="77777777" w:rsidR="00827F66" w:rsidRDefault="00827F66" w:rsidP="00827F66">
            <w:pPr>
              <w:ind w:left="0"/>
            </w:pPr>
          </w:p>
          <w:p w14:paraId="681C768A" w14:textId="77777777" w:rsidR="00827F66" w:rsidRPr="0008540C" w:rsidRDefault="00827F66" w:rsidP="00827F66">
            <w:pPr>
              <w:ind w:left="0"/>
            </w:pPr>
            <w:r>
              <w:sym w:font="Wingdings" w:char="F0E8"/>
            </w:r>
            <w:r>
              <w:t xml:space="preserve"> en moulinette</w:t>
            </w:r>
          </w:p>
        </w:tc>
        <w:tc>
          <w:tcPr>
            <w:tcW w:w="2077" w:type="dxa"/>
          </w:tcPr>
          <w:p w14:paraId="26FC7E7A" w14:textId="77777777" w:rsidR="00827F66" w:rsidRDefault="00827F66" w:rsidP="00827F66">
            <w:pPr>
              <w:ind w:left="0"/>
            </w:pPr>
            <w:r w:rsidRPr="000F77F9">
              <w:rPr>
                <w:color w:val="0000FF"/>
              </w:rPr>
              <w:t>C1</w:t>
            </w:r>
            <w:r>
              <w:t xml:space="preserve"> : </w:t>
            </w:r>
            <w:r w:rsidRPr="005C37DE">
              <w:rPr>
                <w:color w:val="3366FF"/>
              </w:rPr>
              <w:t xml:space="preserve">x </w:t>
            </w:r>
            <w:r>
              <w:rPr>
                <w:color w:val="3366FF"/>
              </w:rPr>
              <w:t>1</w:t>
            </w:r>
          </w:p>
          <w:p w14:paraId="3F8CC8D7" w14:textId="77777777" w:rsidR="00827F66" w:rsidRPr="0008540C" w:rsidRDefault="00827F66" w:rsidP="00827F66">
            <w:pPr>
              <w:ind w:left="0"/>
            </w:pPr>
            <w:r>
              <w:t xml:space="preserve">+ </w:t>
            </w:r>
            <w:r w:rsidRPr="0008540C">
              <w:t xml:space="preserve">D4 / D3 </w:t>
            </w:r>
            <w:r>
              <w:t>(FFH)</w:t>
            </w:r>
          </w:p>
          <w:p w14:paraId="1701B4A1" w14:textId="77777777" w:rsidR="00827F66" w:rsidRPr="0008540C" w:rsidRDefault="00827F66" w:rsidP="00827F66">
            <w:pPr>
              <w:ind w:left="0"/>
            </w:pPr>
            <w:r>
              <w:t xml:space="preserve">+ </w:t>
            </w:r>
            <w:r w:rsidRPr="0008540C">
              <w:t>DV2-DV3</w:t>
            </w:r>
            <w:r>
              <w:t xml:space="preserve"> </w:t>
            </w:r>
            <w:r w:rsidRPr="0008540C">
              <w:t>(54.2 à 54.7)</w:t>
            </w:r>
          </w:p>
          <w:p w14:paraId="377B33C5" w14:textId="77777777" w:rsidR="00827F66" w:rsidRDefault="00827F66" w:rsidP="00827F66">
            <w:pPr>
              <w:ind w:left="0"/>
            </w:pPr>
            <w:r>
              <w:t xml:space="preserve">+ Di1  </w:t>
            </w:r>
            <w:r w:rsidRPr="0008540C">
              <w:t xml:space="preserve"> </w:t>
            </w:r>
            <w:r>
              <w:t>(</w:t>
            </w:r>
            <w:r w:rsidRPr="0008540C">
              <w:t>FFSA)</w:t>
            </w:r>
            <w:r>
              <w:t> :</w:t>
            </w:r>
          </w:p>
          <w:p w14:paraId="0C7DD7A6" w14:textId="77777777" w:rsidR="00827F66" w:rsidRDefault="00827F66" w:rsidP="00827F66">
            <w:pPr>
              <w:ind w:left="0"/>
            </w:pPr>
            <w:r>
              <w:t xml:space="preserve"> D-Intellect. avec atteinte motrice un peu plus lourde</w:t>
            </w:r>
          </w:p>
          <w:p w14:paraId="5815A504" w14:textId="77777777" w:rsidR="00827F66" w:rsidRDefault="00827F66" w:rsidP="00827F66">
            <w:pPr>
              <w:ind w:left="0"/>
            </w:pPr>
          </w:p>
          <w:p w14:paraId="52C6AEEE" w14:textId="77777777" w:rsidR="00827F66" w:rsidRPr="0008540C" w:rsidRDefault="00827F66" w:rsidP="00827F66">
            <w:pPr>
              <w:ind w:left="0"/>
            </w:pPr>
            <w:r>
              <w:t xml:space="preserve"> </w:t>
            </w:r>
            <w:r>
              <w:sym w:font="Wingdings" w:char="F0E8"/>
            </w:r>
            <w:r>
              <w:t xml:space="preserve"> </w:t>
            </w:r>
            <w:r w:rsidRPr="0008540C">
              <w:t>en moulinette</w:t>
            </w:r>
          </w:p>
        </w:tc>
        <w:tc>
          <w:tcPr>
            <w:tcW w:w="2277" w:type="dxa"/>
          </w:tcPr>
          <w:p w14:paraId="2B31C012" w14:textId="77777777" w:rsidR="00827F66" w:rsidRPr="00C40813" w:rsidRDefault="00827F66" w:rsidP="00827F66">
            <w:pPr>
              <w:ind w:left="0"/>
              <w:rPr>
                <w:lang w:val="en-US"/>
              </w:rPr>
            </w:pPr>
            <w:r w:rsidRPr="00C40813">
              <w:rPr>
                <w:color w:val="0000FF"/>
                <w:lang w:val="en-US"/>
              </w:rPr>
              <w:t>C2-C3 </w:t>
            </w:r>
            <w:r w:rsidRPr="00C40813">
              <w:rPr>
                <w:lang w:val="en-US"/>
              </w:rPr>
              <w:t xml:space="preserve">: </w:t>
            </w:r>
            <w:r w:rsidRPr="005C37DE">
              <w:rPr>
                <w:color w:val="3366FF"/>
                <w:lang w:val="en-US"/>
              </w:rPr>
              <w:t>X 1,3</w:t>
            </w:r>
          </w:p>
          <w:p w14:paraId="2EA243B0" w14:textId="77777777" w:rsidR="00827F66" w:rsidRPr="00C40813" w:rsidRDefault="00827F66" w:rsidP="00827F66">
            <w:pPr>
              <w:ind w:left="0"/>
              <w:rPr>
                <w:lang w:val="en-US"/>
              </w:rPr>
            </w:pPr>
            <w:r w:rsidRPr="00C40813">
              <w:rPr>
                <w:lang w:val="en-US"/>
              </w:rPr>
              <w:t>+D2/ D1/ F3/ F2 (FFH)</w:t>
            </w:r>
          </w:p>
          <w:p w14:paraId="220B85EA" w14:textId="77777777" w:rsidR="00827F66" w:rsidRPr="00104271" w:rsidRDefault="00827F66" w:rsidP="00827F66">
            <w:pPr>
              <w:ind w:left="0"/>
            </w:pPr>
            <w:r w:rsidRPr="00104271">
              <w:t>+ DV1 (54.0-54.1)</w:t>
            </w:r>
          </w:p>
          <w:p w14:paraId="2F1D26B8" w14:textId="77777777" w:rsidR="00827F66" w:rsidRDefault="00827F66" w:rsidP="00827F66">
            <w:pPr>
              <w:ind w:left="0"/>
            </w:pPr>
            <w:r>
              <w:t>+ Di2 / Di3 (FFSA) :</w:t>
            </w:r>
          </w:p>
          <w:p w14:paraId="0C6329FA" w14:textId="77777777" w:rsidR="00827F66" w:rsidRDefault="00827F66" w:rsidP="00827F66">
            <w:pPr>
              <w:ind w:left="0"/>
            </w:pPr>
            <w:r>
              <w:t>D-Intellect. avec atteinte motrice plus lourde</w:t>
            </w:r>
          </w:p>
          <w:p w14:paraId="2CC843D3" w14:textId="77777777" w:rsidR="00827F66" w:rsidRDefault="00827F66" w:rsidP="00827F66">
            <w:pPr>
              <w:ind w:left="0"/>
            </w:pPr>
          </w:p>
          <w:p w14:paraId="19DEC587" w14:textId="77777777" w:rsidR="00827F66" w:rsidRDefault="00827F66" w:rsidP="00827F66">
            <w:pPr>
              <w:ind w:left="0"/>
            </w:pPr>
            <w:r>
              <w:sym w:font="Wingdings" w:char="F0E8"/>
            </w:r>
            <w:r>
              <w:t xml:space="preserve"> </w:t>
            </w:r>
            <w:r w:rsidRPr="0008540C">
              <w:t>en moulinette</w:t>
            </w:r>
          </w:p>
          <w:p w14:paraId="764B95A8" w14:textId="77777777" w:rsidR="00827F66" w:rsidRPr="0008540C" w:rsidRDefault="00827F66" w:rsidP="00827F66">
            <w:pPr>
              <w:ind w:left="0"/>
            </w:pPr>
          </w:p>
        </w:tc>
      </w:tr>
      <w:tr w:rsidR="00827F66" w:rsidRPr="0008540C" w14:paraId="5784DECE" w14:textId="77777777" w:rsidTr="00522C47">
        <w:tc>
          <w:tcPr>
            <w:tcW w:w="2451" w:type="dxa"/>
          </w:tcPr>
          <w:p w14:paraId="1F627959" w14:textId="77777777" w:rsidR="00827F66" w:rsidRDefault="00827F66" w:rsidP="00827F66">
            <w:pPr>
              <w:ind w:left="0"/>
            </w:pPr>
          </w:p>
          <w:p w14:paraId="7938055B" w14:textId="77777777" w:rsidR="00827F66" w:rsidRPr="0008540C" w:rsidRDefault="00827F66" w:rsidP="00827F66">
            <w:pPr>
              <w:ind w:left="0"/>
            </w:pPr>
            <w:r w:rsidRPr="0008540C">
              <w:t>20 points difficulté</w:t>
            </w:r>
          </w:p>
        </w:tc>
        <w:tc>
          <w:tcPr>
            <w:tcW w:w="2477" w:type="dxa"/>
          </w:tcPr>
          <w:p w14:paraId="1FD60E18" w14:textId="77777777" w:rsidR="00827F66" w:rsidRDefault="00827F66" w:rsidP="00827F66">
            <w:pPr>
              <w:ind w:left="0"/>
            </w:pPr>
          </w:p>
          <w:p w14:paraId="753264BF" w14:textId="77777777" w:rsidR="00827F66" w:rsidRPr="0008540C" w:rsidRDefault="00827F66" w:rsidP="00827F66">
            <w:pPr>
              <w:ind w:left="0"/>
            </w:pPr>
            <w:r>
              <w:t>5B      un pas</w:t>
            </w:r>
            <w:r w:rsidRPr="0008540C">
              <w:t xml:space="preserve">    </w:t>
            </w:r>
            <w:r>
              <w:t>de</w:t>
            </w:r>
            <w:r w:rsidRPr="00A76254">
              <w:t xml:space="preserve"> 5C</w:t>
            </w:r>
          </w:p>
        </w:tc>
        <w:tc>
          <w:tcPr>
            <w:tcW w:w="2077" w:type="dxa"/>
          </w:tcPr>
          <w:p w14:paraId="71E7827C" w14:textId="77777777" w:rsidR="00827F66" w:rsidRDefault="00827F66" w:rsidP="00827F66">
            <w:pPr>
              <w:tabs>
                <w:tab w:val="center" w:pos="1030"/>
              </w:tabs>
              <w:ind w:left="0"/>
            </w:pPr>
          </w:p>
          <w:p w14:paraId="68634671" w14:textId="77777777" w:rsidR="00827F66" w:rsidRDefault="00827F66" w:rsidP="00827F66">
            <w:pPr>
              <w:tabs>
                <w:tab w:val="center" w:pos="1030"/>
              </w:tabs>
              <w:ind w:left="0"/>
            </w:pPr>
            <w:r w:rsidRPr="0008540C">
              <w:t>5A</w:t>
            </w:r>
            <w:r w:rsidRPr="0008540C">
              <w:tab/>
            </w:r>
          </w:p>
          <w:p w14:paraId="294FFAC9" w14:textId="77777777" w:rsidR="00827F66" w:rsidRPr="0008540C" w:rsidRDefault="00827F66" w:rsidP="00827F66">
            <w:pPr>
              <w:tabs>
                <w:tab w:val="center" w:pos="1030"/>
              </w:tabs>
              <w:ind w:left="0"/>
            </w:pPr>
          </w:p>
        </w:tc>
        <w:tc>
          <w:tcPr>
            <w:tcW w:w="2277" w:type="dxa"/>
          </w:tcPr>
          <w:p w14:paraId="5985D218" w14:textId="77777777" w:rsidR="00827F66" w:rsidRDefault="00827F66" w:rsidP="00827F66">
            <w:pPr>
              <w:tabs>
                <w:tab w:val="center" w:pos="1030"/>
              </w:tabs>
              <w:ind w:left="0"/>
            </w:pPr>
          </w:p>
          <w:p w14:paraId="7C54AD2F" w14:textId="77777777" w:rsidR="00827F66" w:rsidRPr="0008540C" w:rsidRDefault="00827F66" w:rsidP="00827F66">
            <w:pPr>
              <w:tabs>
                <w:tab w:val="center" w:pos="1030"/>
              </w:tabs>
              <w:ind w:left="0"/>
            </w:pPr>
            <w:r>
              <w:t>4C</w:t>
            </w:r>
            <w:r>
              <w:tab/>
              <w:t xml:space="preserve">         </w:t>
            </w:r>
          </w:p>
        </w:tc>
      </w:tr>
      <w:tr w:rsidR="00827F66" w:rsidRPr="0008540C" w14:paraId="1264E92D" w14:textId="77777777" w:rsidTr="00522C47">
        <w:tc>
          <w:tcPr>
            <w:tcW w:w="2451" w:type="dxa"/>
          </w:tcPr>
          <w:p w14:paraId="124C97A6" w14:textId="77777777" w:rsidR="00827F66" w:rsidRDefault="00827F66" w:rsidP="00827F66">
            <w:pPr>
              <w:ind w:left="0"/>
            </w:pPr>
          </w:p>
          <w:p w14:paraId="1F64730F" w14:textId="77777777" w:rsidR="00827F66" w:rsidRPr="0008540C" w:rsidRDefault="00827F66" w:rsidP="00827F66">
            <w:pPr>
              <w:ind w:left="0"/>
            </w:pPr>
            <w:r w:rsidRPr="0008540C">
              <w:t>30 points difficulté</w:t>
            </w:r>
          </w:p>
        </w:tc>
        <w:tc>
          <w:tcPr>
            <w:tcW w:w="2477" w:type="dxa"/>
          </w:tcPr>
          <w:p w14:paraId="7DD9D714" w14:textId="77777777" w:rsidR="00827F66" w:rsidRDefault="00827F66" w:rsidP="00827F66">
            <w:pPr>
              <w:tabs>
                <w:tab w:val="center" w:pos="1030"/>
              </w:tabs>
              <w:ind w:left="0"/>
            </w:pPr>
          </w:p>
          <w:p w14:paraId="5D0E9972" w14:textId="77777777" w:rsidR="00827F66" w:rsidRDefault="00827F66" w:rsidP="00827F66">
            <w:pPr>
              <w:tabs>
                <w:tab w:val="center" w:pos="1030"/>
              </w:tabs>
              <w:ind w:left="0"/>
            </w:pPr>
            <w:r>
              <w:t xml:space="preserve">5C      un </w:t>
            </w:r>
            <w:r w:rsidRPr="00A76254">
              <w:t xml:space="preserve">pas  </w:t>
            </w:r>
            <w:r>
              <w:t>de</w:t>
            </w:r>
            <w:r w:rsidRPr="00A76254">
              <w:t xml:space="preserve"> 6A</w:t>
            </w:r>
          </w:p>
          <w:p w14:paraId="6B9EC157" w14:textId="77777777" w:rsidR="00827F66" w:rsidRPr="0008540C" w:rsidRDefault="00827F66" w:rsidP="00827F66">
            <w:pPr>
              <w:tabs>
                <w:tab w:val="center" w:pos="1030"/>
              </w:tabs>
              <w:ind w:left="0"/>
            </w:pPr>
          </w:p>
        </w:tc>
        <w:tc>
          <w:tcPr>
            <w:tcW w:w="2077" w:type="dxa"/>
          </w:tcPr>
          <w:p w14:paraId="291D1DD7" w14:textId="77777777" w:rsidR="00827F66" w:rsidRDefault="00827F66" w:rsidP="00827F66">
            <w:pPr>
              <w:tabs>
                <w:tab w:val="center" w:pos="1030"/>
              </w:tabs>
              <w:ind w:left="0"/>
            </w:pPr>
          </w:p>
          <w:p w14:paraId="446C1DF7" w14:textId="77777777" w:rsidR="00827F66" w:rsidRPr="0008540C" w:rsidRDefault="00827F66" w:rsidP="00827F66">
            <w:pPr>
              <w:tabs>
                <w:tab w:val="center" w:pos="1030"/>
              </w:tabs>
              <w:ind w:left="0"/>
            </w:pPr>
            <w:r>
              <w:t xml:space="preserve">5B   - </w:t>
            </w:r>
            <w:r w:rsidRPr="00A76254">
              <w:t>5B+</w:t>
            </w:r>
          </w:p>
        </w:tc>
        <w:tc>
          <w:tcPr>
            <w:tcW w:w="2277" w:type="dxa"/>
          </w:tcPr>
          <w:p w14:paraId="14218A2D" w14:textId="77777777" w:rsidR="00827F66" w:rsidRDefault="00827F66" w:rsidP="00827F66">
            <w:pPr>
              <w:tabs>
                <w:tab w:val="center" w:pos="1030"/>
                <w:tab w:val="right" w:pos="2061"/>
              </w:tabs>
              <w:ind w:left="0"/>
            </w:pPr>
          </w:p>
          <w:p w14:paraId="02C67436" w14:textId="77777777" w:rsidR="00827F66" w:rsidRPr="0008540C" w:rsidRDefault="00827F66" w:rsidP="00827F66">
            <w:pPr>
              <w:tabs>
                <w:tab w:val="center" w:pos="1030"/>
                <w:tab w:val="right" w:pos="2061"/>
              </w:tabs>
              <w:ind w:left="0"/>
            </w:pPr>
            <w:r>
              <w:t>5A</w:t>
            </w:r>
            <w:r>
              <w:tab/>
              <w:t xml:space="preserve">      </w:t>
            </w:r>
          </w:p>
        </w:tc>
      </w:tr>
      <w:tr w:rsidR="00827F66" w:rsidRPr="0008540C" w14:paraId="3BA876DD" w14:textId="77777777" w:rsidTr="00522C47">
        <w:tc>
          <w:tcPr>
            <w:tcW w:w="2451" w:type="dxa"/>
          </w:tcPr>
          <w:p w14:paraId="65BE9911" w14:textId="77777777" w:rsidR="00827F66" w:rsidRDefault="00827F66" w:rsidP="00827F66">
            <w:pPr>
              <w:ind w:left="0"/>
            </w:pPr>
          </w:p>
          <w:p w14:paraId="4452279C" w14:textId="77777777" w:rsidR="00827F66" w:rsidRPr="0008540C" w:rsidRDefault="00827F66" w:rsidP="00827F66">
            <w:pPr>
              <w:ind w:left="0"/>
            </w:pPr>
            <w:r w:rsidRPr="0008540C">
              <w:t>40 points difficulté</w:t>
            </w:r>
          </w:p>
        </w:tc>
        <w:tc>
          <w:tcPr>
            <w:tcW w:w="2477" w:type="dxa"/>
          </w:tcPr>
          <w:p w14:paraId="5C030E45" w14:textId="77777777" w:rsidR="00827F66" w:rsidRDefault="00827F66" w:rsidP="00827F66">
            <w:pPr>
              <w:tabs>
                <w:tab w:val="center" w:pos="1030"/>
              </w:tabs>
              <w:ind w:left="0"/>
            </w:pPr>
          </w:p>
          <w:p w14:paraId="1EC6685C" w14:textId="77777777" w:rsidR="00827F66" w:rsidRPr="0008540C" w:rsidRDefault="00827F66" w:rsidP="00827F66">
            <w:pPr>
              <w:tabs>
                <w:tab w:val="center" w:pos="1030"/>
              </w:tabs>
              <w:ind w:left="0"/>
            </w:pPr>
            <w:r>
              <w:t>6A</w:t>
            </w:r>
            <w:r>
              <w:tab/>
              <w:t xml:space="preserve">      un pas </w:t>
            </w:r>
            <w:r w:rsidRPr="00A76254">
              <w:t>de  6</w:t>
            </w:r>
            <w:r>
              <w:t>B</w:t>
            </w:r>
          </w:p>
        </w:tc>
        <w:tc>
          <w:tcPr>
            <w:tcW w:w="2077" w:type="dxa"/>
          </w:tcPr>
          <w:p w14:paraId="7C4758E3" w14:textId="77777777" w:rsidR="00827F66" w:rsidRDefault="00827F66" w:rsidP="00827F66">
            <w:pPr>
              <w:tabs>
                <w:tab w:val="center" w:pos="1030"/>
              </w:tabs>
              <w:ind w:left="0"/>
            </w:pPr>
          </w:p>
          <w:p w14:paraId="3C9E5F59" w14:textId="77777777" w:rsidR="00827F66" w:rsidRPr="0008540C" w:rsidRDefault="00827F66" w:rsidP="00827F66">
            <w:pPr>
              <w:tabs>
                <w:tab w:val="center" w:pos="1030"/>
              </w:tabs>
              <w:ind w:left="0"/>
            </w:pPr>
            <w:r>
              <w:t>5C</w:t>
            </w:r>
            <w:r w:rsidRPr="0008540C">
              <w:tab/>
              <w:t xml:space="preserve">      </w:t>
            </w:r>
          </w:p>
        </w:tc>
        <w:tc>
          <w:tcPr>
            <w:tcW w:w="2277" w:type="dxa"/>
          </w:tcPr>
          <w:p w14:paraId="5829E4EA" w14:textId="77777777" w:rsidR="00827F66" w:rsidRDefault="00827F66" w:rsidP="00827F66">
            <w:pPr>
              <w:tabs>
                <w:tab w:val="center" w:pos="1030"/>
              </w:tabs>
              <w:ind w:left="0"/>
            </w:pPr>
          </w:p>
          <w:p w14:paraId="5A3FC6F0" w14:textId="77777777" w:rsidR="00827F66" w:rsidRDefault="00827F66" w:rsidP="00827F66">
            <w:pPr>
              <w:tabs>
                <w:tab w:val="center" w:pos="1030"/>
              </w:tabs>
              <w:ind w:left="0"/>
            </w:pPr>
            <w:r>
              <w:t>5B-5B+</w:t>
            </w:r>
          </w:p>
          <w:p w14:paraId="22BCAF94" w14:textId="5BBFCE89" w:rsidR="00827F66" w:rsidRPr="0008540C" w:rsidRDefault="00827F66" w:rsidP="00827F66">
            <w:pPr>
              <w:tabs>
                <w:tab w:val="center" w:pos="1030"/>
              </w:tabs>
              <w:ind w:left="0"/>
            </w:pPr>
            <w:r>
              <w:tab/>
              <w:t xml:space="preserve">       </w:t>
            </w:r>
          </w:p>
        </w:tc>
      </w:tr>
      <w:tr w:rsidR="00827F66" w:rsidRPr="0008540C" w14:paraId="0AC85CC0" w14:textId="77777777" w:rsidTr="00522C47">
        <w:tc>
          <w:tcPr>
            <w:tcW w:w="2451" w:type="dxa"/>
          </w:tcPr>
          <w:p w14:paraId="439253BD" w14:textId="77777777" w:rsidR="00827F66" w:rsidRDefault="00827F66" w:rsidP="00827F66">
            <w:pPr>
              <w:ind w:left="0"/>
            </w:pPr>
          </w:p>
          <w:p w14:paraId="48E4DBAB" w14:textId="77777777" w:rsidR="00827F66" w:rsidRDefault="00827F66" w:rsidP="00827F66">
            <w:pPr>
              <w:ind w:left="0"/>
            </w:pPr>
            <w:r>
              <w:t>15 points bloc 1</w:t>
            </w:r>
          </w:p>
          <w:p w14:paraId="0ECC11BB" w14:textId="77777777" w:rsidR="00827F66" w:rsidRPr="0008540C" w:rsidRDefault="00827F66" w:rsidP="00827F66">
            <w:pPr>
              <w:ind w:left="0"/>
            </w:pPr>
            <w:r>
              <w:t>5 essais / grimpeur</w:t>
            </w:r>
          </w:p>
        </w:tc>
        <w:tc>
          <w:tcPr>
            <w:tcW w:w="2477" w:type="dxa"/>
          </w:tcPr>
          <w:p w14:paraId="469B0C1E" w14:textId="77777777" w:rsidR="00827F66" w:rsidRDefault="00827F66" w:rsidP="00827F66">
            <w:pPr>
              <w:tabs>
                <w:tab w:val="center" w:pos="1030"/>
              </w:tabs>
              <w:ind w:left="0"/>
            </w:pPr>
          </w:p>
          <w:p w14:paraId="5FA348B5" w14:textId="162939CC" w:rsidR="00827F66" w:rsidRDefault="00827F66" w:rsidP="00827F66">
            <w:pPr>
              <w:tabs>
                <w:tab w:val="center" w:pos="1030"/>
              </w:tabs>
              <w:ind w:left="0"/>
            </w:pPr>
            <w:r w:rsidRPr="0008540C">
              <w:t>5A</w:t>
            </w:r>
            <w:r>
              <w:t xml:space="preserve"> -5B </w:t>
            </w:r>
          </w:p>
          <w:p w14:paraId="7A5D993A" w14:textId="77777777" w:rsidR="00827F66" w:rsidRPr="0008540C" w:rsidRDefault="00827F66" w:rsidP="00827F66">
            <w:pPr>
              <w:tabs>
                <w:tab w:val="center" w:pos="1030"/>
              </w:tabs>
              <w:ind w:left="0"/>
            </w:pPr>
            <w:r>
              <w:t xml:space="preserve">cotation type voie     </w:t>
            </w:r>
          </w:p>
        </w:tc>
        <w:tc>
          <w:tcPr>
            <w:tcW w:w="2077" w:type="dxa"/>
          </w:tcPr>
          <w:p w14:paraId="452CBFE7" w14:textId="77777777" w:rsidR="00827F66" w:rsidRDefault="00827F66" w:rsidP="00827F66">
            <w:pPr>
              <w:tabs>
                <w:tab w:val="center" w:pos="1030"/>
              </w:tabs>
              <w:ind w:left="0"/>
            </w:pPr>
          </w:p>
          <w:p w14:paraId="73CC4020" w14:textId="77777777" w:rsidR="00827F66" w:rsidRPr="0008540C" w:rsidRDefault="00827F66" w:rsidP="00827F66">
            <w:pPr>
              <w:tabs>
                <w:tab w:val="center" w:pos="1030"/>
              </w:tabs>
              <w:ind w:left="0"/>
            </w:pPr>
            <w:r>
              <w:t xml:space="preserve">avec </w:t>
            </w:r>
            <w:r w:rsidRPr="0008540C">
              <w:t xml:space="preserve"> prise</w:t>
            </w:r>
            <w:r>
              <w:t>s</w:t>
            </w:r>
            <w:r w:rsidRPr="0008540C">
              <w:t xml:space="preserve"> en plus</w:t>
            </w:r>
          </w:p>
        </w:tc>
        <w:tc>
          <w:tcPr>
            <w:tcW w:w="2277" w:type="dxa"/>
          </w:tcPr>
          <w:p w14:paraId="60CAD510" w14:textId="77777777" w:rsidR="00827F66" w:rsidRDefault="00827F66" w:rsidP="00522C47">
            <w:pPr>
              <w:tabs>
                <w:tab w:val="center" w:pos="1030"/>
              </w:tabs>
            </w:pPr>
          </w:p>
          <w:p w14:paraId="7DC507C7" w14:textId="77777777" w:rsidR="00827F66" w:rsidRPr="0008540C" w:rsidRDefault="00827F66" w:rsidP="00827F66">
            <w:pPr>
              <w:tabs>
                <w:tab w:val="center" w:pos="1030"/>
              </w:tabs>
              <w:ind w:left="0"/>
            </w:pPr>
            <w:r>
              <w:t xml:space="preserve">avec </w:t>
            </w:r>
            <w:r w:rsidRPr="0008540C">
              <w:t xml:space="preserve"> prises en plus</w:t>
            </w:r>
          </w:p>
        </w:tc>
      </w:tr>
      <w:tr w:rsidR="00827F66" w:rsidRPr="0008540C" w14:paraId="343208C0" w14:textId="77777777" w:rsidTr="00522C47">
        <w:tc>
          <w:tcPr>
            <w:tcW w:w="2451" w:type="dxa"/>
          </w:tcPr>
          <w:p w14:paraId="605C9FFA" w14:textId="77777777" w:rsidR="00827F66" w:rsidRDefault="00827F66" w:rsidP="00827F66">
            <w:pPr>
              <w:ind w:left="0"/>
            </w:pPr>
          </w:p>
          <w:p w14:paraId="439AE42D" w14:textId="77777777" w:rsidR="00827F66" w:rsidRDefault="00827F66" w:rsidP="00827F66">
            <w:pPr>
              <w:ind w:left="0"/>
            </w:pPr>
            <w:r>
              <w:t>30</w:t>
            </w:r>
            <w:r w:rsidRPr="0008540C">
              <w:t xml:space="preserve"> points bloc 2</w:t>
            </w:r>
          </w:p>
          <w:p w14:paraId="2830758E" w14:textId="77777777" w:rsidR="00827F66" w:rsidRPr="0008540C" w:rsidRDefault="00827F66" w:rsidP="00827F66">
            <w:pPr>
              <w:ind w:left="0"/>
            </w:pPr>
            <w:r>
              <w:t>5 essais / grimpeur</w:t>
            </w:r>
            <w:r w:rsidRPr="0008540C">
              <w:t xml:space="preserve"> </w:t>
            </w:r>
          </w:p>
        </w:tc>
        <w:tc>
          <w:tcPr>
            <w:tcW w:w="2477" w:type="dxa"/>
          </w:tcPr>
          <w:p w14:paraId="5C721981" w14:textId="77777777" w:rsidR="00827F66" w:rsidRDefault="00827F66" w:rsidP="00827F66">
            <w:pPr>
              <w:tabs>
                <w:tab w:val="center" w:pos="1030"/>
              </w:tabs>
              <w:ind w:left="0"/>
            </w:pPr>
          </w:p>
          <w:p w14:paraId="661A8EF1" w14:textId="77777777" w:rsidR="00827F66" w:rsidRDefault="00827F66" w:rsidP="00827F66">
            <w:pPr>
              <w:tabs>
                <w:tab w:val="center" w:pos="1030"/>
              </w:tabs>
              <w:ind w:left="0"/>
            </w:pPr>
            <w:r>
              <w:t>5B  - 5C</w:t>
            </w:r>
          </w:p>
          <w:p w14:paraId="23EAA2E5" w14:textId="77777777" w:rsidR="00827F66" w:rsidRPr="0008540C" w:rsidRDefault="00827F66" w:rsidP="00827F66">
            <w:pPr>
              <w:tabs>
                <w:tab w:val="center" w:pos="1030"/>
              </w:tabs>
              <w:ind w:left="0"/>
            </w:pPr>
            <w:r>
              <w:t>cotation type voie</w:t>
            </w:r>
          </w:p>
        </w:tc>
        <w:tc>
          <w:tcPr>
            <w:tcW w:w="2077" w:type="dxa"/>
          </w:tcPr>
          <w:p w14:paraId="204941FB" w14:textId="77777777" w:rsidR="00827F66" w:rsidRDefault="00827F66" w:rsidP="00827F66">
            <w:pPr>
              <w:tabs>
                <w:tab w:val="center" w:pos="1030"/>
              </w:tabs>
              <w:ind w:left="0"/>
            </w:pPr>
          </w:p>
          <w:p w14:paraId="7B7801E1" w14:textId="77777777" w:rsidR="00827F66" w:rsidRPr="0008540C" w:rsidRDefault="00827F66" w:rsidP="00827F66">
            <w:pPr>
              <w:tabs>
                <w:tab w:val="center" w:pos="1030"/>
              </w:tabs>
              <w:ind w:left="0"/>
            </w:pPr>
            <w:r>
              <w:t xml:space="preserve">avec </w:t>
            </w:r>
            <w:r w:rsidRPr="0008540C">
              <w:t xml:space="preserve"> prise</w:t>
            </w:r>
            <w:r>
              <w:t>s</w:t>
            </w:r>
            <w:r w:rsidRPr="0008540C">
              <w:t xml:space="preserve"> en plus</w:t>
            </w:r>
          </w:p>
        </w:tc>
        <w:tc>
          <w:tcPr>
            <w:tcW w:w="2277" w:type="dxa"/>
          </w:tcPr>
          <w:p w14:paraId="3575050A" w14:textId="77777777" w:rsidR="00827F66" w:rsidRDefault="00827F66" w:rsidP="00827F66">
            <w:pPr>
              <w:tabs>
                <w:tab w:val="center" w:pos="1030"/>
              </w:tabs>
              <w:ind w:left="0"/>
            </w:pPr>
          </w:p>
          <w:p w14:paraId="45ED1B02" w14:textId="77777777" w:rsidR="00827F66" w:rsidRPr="0008540C" w:rsidRDefault="00827F66" w:rsidP="00827F66">
            <w:pPr>
              <w:tabs>
                <w:tab w:val="center" w:pos="1030"/>
              </w:tabs>
              <w:ind w:left="0"/>
            </w:pPr>
            <w:r>
              <w:t xml:space="preserve">avec </w:t>
            </w:r>
            <w:r w:rsidRPr="0008540C">
              <w:t xml:space="preserve"> prises en plus</w:t>
            </w:r>
          </w:p>
        </w:tc>
      </w:tr>
      <w:tr w:rsidR="00827F66" w:rsidRPr="0008540C" w14:paraId="5D18D1F4" w14:textId="77777777" w:rsidTr="00522C47">
        <w:tc>
          <w:tcPr>
            <w:tcW w:w="2451" w:type="dxa"/>
          </w:tcPr>
          <w:p w14:paraId="654F15B7" w14:textId="77777777" w:rsidR="00827F66" w:rsidRDefault="00827F66" w:rsidP="00827F66">
            <w:pPr>
              <w:ind w:left="0"/>
            </w:pPr>
          </w:p>
          <w:p w14:paraId="7E866C3D" w14:textId="77777777" w:rsidR="00827F66" w:rsidRDefault="00827F66" w:rsidP="00827F66">
            <w:pPr>
              <w:ind w:left="0"/>
            </w:pPr>
            <w:r>
              <w:t>15</w:t>
            </w:r>
            <w:r w:rsidRPr="0008540C">
              <w:t xml:space="preserve"> points vitesse</w:t>
            </w:r>
          </w:p>
          <w:p w14:paraId="05F34CBC" w14:textId="77777777" w:rsidR="00827F66" w:rsidRDefault="00827F66" w:rsidP="00827F66">
            <w:pPr>
              <w:ind w:left="0"/>
            </w:pPr>
            <w:r>
              <w:t>Points par grimpeur</w:t>
            </w:r>
          </w:p>
          <w:p w14:paraId="0A655F6A" w14:textId="77777777" w:rsidR="00827F66" w:rsidRPr="0008540C" w:rsidRDefault="00827F66" w:rsidP="00827F66">
            <w:pPr>
              <w:ind w:left="0"/>
            </w:pPr>
            <w:r>
              <w:rPr>
                <w:sz w:val="18"/>
              </w:rPr>
              <w:t>Le total des temps des 3 grimpeurs classe les équipes: si un grimpeur chute, il lui sera attribué 60'' comme temps.</w:t>
            </w:r>
          </w:p>
        </w:tc>
        <w:tc>
          <w:tcPr>
            <w:tcW w:w="2477" w:type="dxa"/>
          </w:tcPr>
          <w:p w14:paraId="6E0A1A2E" w14:textId="77777777" w:rsidR="00827F66" w:rsidRDefault="00827F66" w:rsidP="00827F66">
            <w:pPr>
              <w:tabs>
                <w:tab w:val="center" w:pos="1030"/>
              </w:tabs>
              <w:ind w:left="0"/>
            </w:pPr>
            <w:r>
              <w:rPr>
                <w:b/>
              </w:rPr>
              <w:t>4C -</w:t>
            </w:r>
            <w:r w:rsidRPr="00A76254">
              <w:rPr>
                <w:b/>
              </w:rPr>
              <w:t>5A</w:t>
            </w:r>
            <w:r w:rsidRPr="0008540C">
              <w:t xml:space="preserve"> </w:t>
            </w:r>
          </w:p>
          <w:p w14:paraId="149B4B27" w14:textId="209631E5" w:rsidR="00827F66" w:rsidRDefault="00827F66" w:rsidP="00827F66">
            <w:pPr>
              <w:tabs>
                <w:tab w:val="center" w:pos="1030"/>
              </w:tabs>
              <w:ind w:left="0"/>
              <w:rPr>
                <w:sz w:val="18"/>
              </w:rPr>
            </w:pPr>
            <w:r>
              <w:rPr>
                <w:sz w:val="18"/>
              </w:rPr>
              <w:t xml:space="preserve">15pts : </w:t>
            </w:r>
            <w:r w:rsidR="00CE3EF3">
              <w:rPr>
                <w:sz w:val="18"/>
              </w:rPr>
              <w:t xml:space="preserve"> </w:t>
            </w:r>
            <w:r>
              <w:rPr>
                <w:sz w:val="18"/>
              </w:rPr>
              <w:t>1ère</w:t>
            </w:r>
            <w:r w:rsidRPr="00013966">
              <w:rPr>
                <w:sz w:val="18"/>
              </w:rPr>
              <w:t xml:space="preserve"> </w:t>
            </w:r>
            <w:r>
              <w:rPr>
                <w:sz w:val="18"/>
              </w:rPr>
              <w:t>,7pts: 9ème</w:t>
            </w:r>
          </w:p>
          <w:p w14:paraId="249ED523" w14:textId="3D04F02A" w:rsidR="00827F66" w:rsidRPr="00013966" w:rsidRDefault="00827F66" w:rsidP="00827F66">
            <w:pPr>
              <w:tabs>
                <w:tab w:val="center" w:pos="1030"/>
              </w:tabs>
              <w:ind w:left="0"/>
              <w:rPr>
                <w:sz w:val="18"/>
              </w:rPr>
            </w:pPr>
            <w:r>
              <w:rPr>
                <w:sz w:val="18"/>
              </w:rPr>
              <w:t>14</w:t>
            </w:r>
            <w:r w:rsidRPr="00013966">
              <w:rPr>
                <w:sz w:val="18"/>
              </w:rPr>
              <w:t>pts:</w:t>
            </w:r>
            <w:r w:rsidR="00CE3EF3">
              <w:rPr>
                <w:sz w:val="18"/>
              </w:rPr>
              <w:t xml:space="preserve"> </w:t>
            </w:r>
            <w:r w:rsidRPr="00013966">
              <w:rPr>
                <w:sz w:val="18"/>
              </w:rPr>
              <w:t xml:space="preserve"> 2ème</w:t>
            </w:r>
            <w:r>
              <w:rPr>
                <w:sz w:val="18"/>
              </w:rPr>
              <w:t>, 6pts: 10ème</w:t>
            </w:r>
          </w:p>
          <w:p w14:paraId="7C635B81" w14:textId="017E4A29" w:rsidR="00827F66" w:rsidRDefault="00827F66" w:rsidP="00827F66">
            <w:pPr>
              <w:tabs>
                <w:tab w:val="center" w:pos="1030"/>
              </w:tabs>
              <w:ind w:left="0"/>
              <w:rPr>
                <w:sz w:val="18"/>
              </w:rPr>
            </w:pPr>
            <w:r>
              <w:rPr>
                <w:sz w:val="18"/>
              </w:rPr>
              <w:t xml:space="preserve">13pts: </w:t>
            </w:r>
            <w:r w:rsidR="00CE3EF3">
              <w:rPr>
                <w:sz w:val="18"/>
              </w:rPr>
              <w:t xml:space="preserve"> </w:t>
            </w:r>
            <w:r>
              <w:rPr>
                <w:sz w:val="18"/>
              </w:rPr>
              <w:t>3ème</w:t>
            </w:r>
            <w:r w:rsidRPr="00013966">
              <w:rPr>
                <w:sz w:val="18"/>
              </w:rPr>
              <w:t xml:space="preserve"> </w:t>
            </w:r>
            <w:r>
              <w:rPr>
                <w:sz w:val="18"/>
              </w:rPr>
              <w:t>, 5pts: 11ème</w:t>
            </w:r>
          </w:p>
          <w:p w14:paraId="0ABA621F" w14:textId="77777777" w:rsidR="00827F66" w:rsidRDefault="00827F66" w:rsidP="00827F66">
            <w:pPr>
              <w:tabs>
                <w:tab w:val="center" w:pos="1030"/>
              </w:tabs>
              <w:ind w:left="0"/>
              <w:rPr>
                <w:sz w:val="18"/>
              </w:rPr>
            </w:pPr>
            <w:r>
              <w:rPr>
                <w:sz w:val="18"/>
              </w:rPr>
              <w:t xml:space="preserve"> 12</w:t>
            </w:r>
            <w:r w:rsidRPr="00013966">
              <w:rPr>
                <w:sz w:val="18"/>
              </w:rPr>
              <w:t>pts: 4ème</w:t>
            </w:r>
            <w:r>
              <w:rPr>
                <w:sz w:val="18"/>
              </w:rPr>
              <w:t>, 4pts : 12ème</w:t>
            </w:r>
          </w:p>
          <w:p w14:paraId="2B52F549" w14:textId="5D576E77" w:rsidR="00827F66" w:rsidRDefault="00827F66" w:rsidP="00827F66">
            <w:pPr>
              <w:tabs>
                <w:tab w:val="center" w:pos="1030"/>
              </w:tabs>
              <w:ind w:left="0"/>
              <w:rPr>
                <w:sz w:val="18"/>
              </w:rPr>
            </w:pPr>
            <w:r>
              <w:rPr>
                <w:sz w:val="18"/>
              </w:rPr>
              <w:t xml:space="preserve">11pts: </w:t>
            </w:r>
            <w:r w:rsidR="00CE3EF3">
              <w:rPr>
                <w:sz w:val="18"/>
              </w:rPr>
              <w:t xml:space="preserve"> </w:t>
            </w:r>
            <w:r>
              <w:rPr>
                <w:sz w:val="18"/>
              </w:rPr>
              <w:t>5ème</w:t>
            </w:r>
          </w:p>
          <w:p w14:paraId="2898C9F0" w14:textId="64EFC4A2" w:rsidR="00827F66" w:rsidRDefault="00827F66" w:rsidP="00827F66">
            <w:pPr>
              <w:tabs>
                <w:tab w:val="center" w:pos="1030"/>
              </w:tabs>
              <w:ind w:left="0"/>
              <w:rPr>
                <w:sz w:val="18"/>
              </w:rPr>
            </w:pPr>
            <w:r>
              <w:rPr>
                <w:sz w:val="18"/>
              </w:rPr>
              <w:t>10pt</w:t>
            </w:r>
            <w:r w:rsidR="00CE3EF3">
              <w:rPr>
                <w:sz w:val="18"/>
              </w:rPr>
              <w:t xml:space="preserve"> :   </w:t>
            </w:r>
            <w:r>
              <w:rPr>
                <w:sz w:val="18"/>
              </w:rPr>
              <w:t>6ème</w:t>
            </w:r>
          </w:p>
          <w:p w14:paraId="0887BC8E" w14:textId="77777777" w:rsidR="00827F66" w:rsidRDefault="00827F66" w:rsidP="00CE3EF3">
            <w:pPr>
              <w:tabs>
                <w:tab w:val="center" w:pos="1030"/>
              </w:tabs>
              <w:ind w:left="0"/>
              <w:rPr>
                <w:sz w:val="18"/>
              </w:rPr>
            </w:pPr>
            <w:r>
              <w:rPr>
                <w:sz w:val="18"/>
              </w:rPr>
              <w:t>9pts : 7ème</w:t>
            </w:r>
          </w:p>
          <w:p w14:paraId="5A59482F" w14:textId="77777777" w:rsidR="00827F66" w:rsidRPr="002711B9" w:rsidRDefault="00827F66" w:rsidP="00CE3EF3">
            <w:pPr>
              <w:tabs>
                <w:tab w:val="center" w:pos="1030"/>
              </w:tabs>
              <w:ind w:left="0"/>
              <w:rPr>
                <w:sz w:val="18"/>
              </w:rPr>
            </w:pPr>
            <w:r>
              <w:rPr>
                <w:sz w:val="18"/>
              </w:rPr>
              <w:t>8pts : 8</w:t>
            </w:r>
            <w:r w:rsidRPr="008E2737">
              <w:rPr>
                <w:sz w:val="18"/>
                <w:vertAlign w:val="superscript"/>
              </w:rPr>
              <w:t>ème</w:t>
            </w:r>
            <w:r>
              <w:rPr>
                <w:sz w:val="18"/>
              </w:rPr>
              <w:t xml:space="preserve">   </w:t>
            </w:r>
          </w:p>
        </w:tc>
        <w:tc>
          <w:tcPr>
            <w:tcW w:w="2077" w:type="dxa"/>
          </w:tcPr>
          <w:p w14:paraId="0E6EA72B" w14:textId="77777777" w:rsidR="00827F66" w:rsidRDefault="00827F66" w:rsidP="00827F66">
            <w:pPr>
              <w:tabs>
                <w:tab w:val="center" w:pos="1030"/>
              </w:tabs>
              <w:ind w:left="0"/>
            </w:pPr>
          </w:p>
          <w:p w14:paraId="6295E09C" w14:textId="77777777" w:rsidR="00CE3EF3" w:rsidRDefault="00CE3EF3" w:rsidP="00827F66">
            <w:pPr>
              <w:tabs>
                <w:tab w:val="center" w:pos="1030"/>
              </w:tabs>
              <w:ind w:left="0"/>
            </w:pPr>
          </w:p>
          <w:p w14:paraId="460FCFCC" w14:textId="77777777" w:rsidR="00827F66" w:rsidRDefault="00827F66" w:rsidP="00827F66">
            <w:pPr>
              <w:tabs>
                <w:tab w:val="center" w:pos="1030"/>
              </w:tabs>
              <w:ind w:left="0"/>
            </w:pPr>
          </w:p>
          <w:p w14:paraId="2E33208C" w14:textId="77777777" w:rsidR="00827F66" w:rsidRPr="0008540C" w:rsidRDefault="00827F66" w:rsidP="00827F66">
            <w:pPr>
              <w:tabs>
                <w:tab w:val="center" w:pos="1030"/>
              </w:tabs>
              <w:ind w:left="0"/>
            </w:pPr>
            <w:r>
              <w:t xml:space="preserve">avec </w:t>
            </w:r>
            <w:r w:rsidRPr="0008540C">
              <w:t xml:space="preserve"> prises en plus</w:t>
            </w:r>
          </w:p>
        </w:tc>
        <w:tc>
          <w:tcPr>
            <w:tcW w:w="2277" w:type="dxa"/>
          </w:tcPr>
          <w:p w14:paraId="67A3A145" w14:textId="77777777" w:rsidR="00827F66" w:rsidRDefault="00827F66" w:rsidP="00827F66">
            <w:pPr>
              <w:tabs>
                <w:tab w:val="center" w:pos="1030"/>
              </w:tabs>
              <w:ind w:left="0"/>
            </w:pPr>
          </w:p>
          <w:p w14:paraId="0B6EBDF2" w14:textId="77777777" w:rsidR="00827F66" w:rsidRDefault="00827F66" w:rsidP="00827F66">
            <w:pPr>
              <w:tabs>
                <w:tab w:val="center" w:pos="1030"/>
              </w:tabs>
              <w:ind w:left="0"/>
            </w:pPr>
          </w:p>
          <w:p w14:paraId="2AD6A4ED" w14:textId="77777777" w:rsidR="00CE3EF3" w:rsidRDefault="00CE3EF3" w:rsidP="00827F66">
            <w:pPr>
              <w:tabs>
                <w:tab w:val="center" w:pos="1030"/>
              </w:tabs>
              <w:ind w:left="0"/>
            </w:pPr>
          </w:p>
          <w:p w14:paraId="7A745CCB" w14:textId="77777777" w:rsidR="00827F66" w:rsidRPr="0008540C" w:rsidRDefault="00827F66" w:rsidP="00827F66">
            <w:pPr>
              <w:tabs>
                <w:tab w:val="center" w:pos="1030"/>
              </w:tabs>
              <w:ind w:left="0"/>
            </w:pPr>
            <w:r>
              <w:t xml:space="preserve">avec </w:t>
            </w:r>
            <w:r w:rsidRPr="0008540C">
              <w:t xml:space="preserve"> prises en plus</w:t>
            </w:r>
          </w:p>
        </w:tc>
      </w:tr>
    </w:tbl>
    <w:p w14:paraId="2C1B2413" w14:textId="77777777" w:rsidR="00CE3EF3" w:rsidRDefault="00CE3EF3" w:rsidP="00CE3EF3">
      <w:pPr>
        <w:ind w:left="142" w:hanging="142"/>
        <w:rPr>
          <w:rFonts w:ascii="Verdana" w:hAnsi="Verdana"/>
          <w:sz w:val="18"/>
          <w:szCs w:val="18"/>
        </w:rPr>
      </w:pPr>
    </w:p>
    <w:p w14:paraId="7B8CD2BF" w14:textId="77777777" w:rsidR="00CE3EF3" w:rsidRDefault="00CE3EF3" w:rsidP="00CE3EF3">
      <w:pPr>
        <w:ind w:left="142" w:hanging="142"/>
        <w:rPr>
          <w:rFonts w:ascii="Verdana" w:hAnsi="Verdana"/>
          <w:sz w:val="18"/>
          <w:szCs w:val="18"/>
        </w:rPr>
      </w:pPr>
      <w:r w:rsidRPr="00CE3EF3">
        <w:rPr>
          <w:rFonts w:ascii="Verdana" w:hAnsi="Verdana"/>
          <w:sz w:val="18"/>
          <w:szCs w:val="18"/>
        </w:rPr>
        <w:lastRenderedPageBreak/>
        <w:t>Soit : 90 pts sur les voies de difficulté (60%) et 45 pts sur les blocs (30%) et 15 pts voie de vitesse (10%)</w:t>
      </w:r>
    </w:p>
    <w:p w14:paraId="2843C039" w14:textId="77777777" w:rsidR="00CE3EF3" w:rsidRPr="00CE3EF3" w:rsidRDefault="00CE3EF3" w:rsidP="00CE3EF3">
      <w:pPr>
        <w:ind w:left="142" w:hanging="142"/>
        <w:rPr>
          <w:rFonts w:ascii="Verdana" w:hAnsi="Verdana"/>
          <w:sz w:val="18"/>
          <w:szCs w:val="18"/>
        </w:rPr>
      </w:pPr>
    </w:p>
    <w:p w14:paraId="647DDFD9" w14:textId="77777777" w:rsidR="00CE3EF3" w:rsidRPr="00CE3EF3" w:rsidRDefault="00CE3EF3" w:rsidP="00CE3EF3">
      <w:pPr>
        <w:ind w:left="142" w:hanging="142"/>
        <w:rPr>
          <w:rFonts w:ascii="Verdana" w:hAnsi="Verdana"/>
          <w:b/>
          <w:sz w:val="18"/>
          <w:szCs w:val="18"/>
        </w:rPr>
      </w:pPr>
      <w:r w:rsidRPr="00CE3EF3">
        <w:rPr>
          <w:rFonts w:ascii="Verdana" w:hAnsi="Verdana"/>
          <w:sz w:val="18"/>
          <w:szCs w:val="18"/>
          <w:u w:val="single"/>
        </w:rPr>
        <w:t xml:space="preserve">REGLEMENT pour les compétiteurs </w:t>
      </w:r>
      <w:r w:rsidRPr="00CE3EF3">
        <w:rPr>
          <w:rFonts w:ascii="Verdana" w:hAnsi="Verdana"/>
          <w:sz w:val="18"/>
          <w:szCs w:val="18"/>
        </w:rPr>
        <w:t xml:space="preserve">: </w:t>
      </w:r>
      <w:r w:rsidRPr="00CE3EF3">
        <w:rPr>
          <w:rFonts w:ascii="Verdana" w:hAnsi="Verdana"/>
          <w:b/>
          <w:sz w:val="18"/>
          <w:szCs w:val="18"/>
        </w:rPr>
        <w:t>Cf fiche sport partagé et fiche sport escalade sur Opuss</w:t>
      </w:r>
    </w:p>
    <w:p w14:paraId="4C01686A" w14:textId="77777777" w:rsidR="00CE3EF3" w:rsidRDefault="00CE3EF3" w:rsidP="00CE3EF3">
      <w:pPr>
        <w:ind w:left="142" w:hanging="142"/>
        <w:rPr>
          <w:rFonts w:ascii="Verdana" w:hAnsi="Verdana"/>
          <w:sz w:val="18"/>
          <w:szCs w:val="18"/>
        </w:rPr>
      </w:pPr>
      <w:r w:rsidRPr="00CE3EF3">
        <w:rPr>
          <w:rFonts w:ascii="Verdana" w:hAnsi="Verdana"/>
          <w:sz w:val="18"/>
          <w:szCs w:val="18"/>
        </w:rPr>
        <w:t>Est considéré comme jeune en situation de handicap tout élève relevant de la MDPH (Maison Départementale en Situation de Handicap) : il faudra fournir l’attestation prouvant l’appartenance à la MDPH en début de championnat. Si au sein d’une même équipe, les élèves valides et en situation de handicap, viennent de deux établissements différents, une convention entre le collège et l’établissement spécialisé devra être présentée au moment de l’accueil.</w:t>
      </w:r>
    </w:p>
    <w:p w14:paraId="4A3223F2" w14:textId="77777777" w:rsidR="00CE3EF3" w:rsidRPr="00CE3EF3" w:rsidRDefault="00CE3EF3" w:rsidP="00CE3EF3">
      <w:pPr>
        <w:ind w:left="142" w:hanging="142"/>
        <w:rPr>
          <w:rFonts w:ascii="Verdana" w:hAnsi="Verdana"/>
          <w:sz w:val="18"/>
          <w:szCs w:val="18"/>
        </w:rPr>
      </w:pPr>
    </w:p>
    <w:p w14:paraId="6D0F8984" w14:textId="77777777" w:rsidR="00CE3EF3" w:rsidRDefault="00CE3EF3" w:rsidP="00CE3EF3">
      <w:pPr>
        <w:ind w:left="142" w:hanging="142"/>
        <w:rPr>
          <w:rFonts w:ascii="Verdana" w:hAnsi="Verdana"/>
          <w:sz w:val="18"/>
          <w:szCs w:val="18"/>
          <w:u w:val="single"/>
        </w:rPr>
      </w:pPr>
      <w:r w:rsidRPr="00CE3EF3">
        <w:rPr>
          <w:rFonts w:ascii="Verdana" w:hAnsi="Verdana"/>
          <w:sz w:val="18"/>
          <w:szCs w:val="18"/>
          <w:u w:val="single"/>
        </w:rPr>
        <w:t>Classification :</w:t>
      </w:r>
    </w:p>
    <w:p w14:paraId="0099E192" w14:textId="77777777" w:rsidR="00CE3EF3" w:rsidRPr="00CE3EF3" w:rsidRDefault="00CE3EF3" w:rsidP="00CE3EF3">
      <w:pPr>
        <w:ind w:left="142" w:hanging="142"/>
        <w:rPr>
          <w:rFonts w:ascii="Verdana" w:hAnsi="Verdana"/>
          <w:sz w:val="18"/>
          <w:szCs w:val="18"/>
          <w:u w:val="single"/>
        </w:rPr>
      </w:pPr>
    </w:p>
    <w:p w14:paraId="081B7316" w14:textId="77777777" w:rsidR="00CE3EF3" w:rsidRPr="00CE3EF3" w:rsidRDefault="00CE3EF3" w:rsidP="00CE3EF3">
      <w:pPr>
        <w:ind w:left="142" w:hanging="142"/>
        <w:rPr>
          <w:rFonts w:ascii="Verdana" w:hAnsi="Verdana"/>
          <w:sz w:val="18"/>
          <w:szCs w:val="18"/>
        </w:rPr>
      </w:pPr>
      <w:r w:rsidRPr="00CE3EF3">
        <w:rPr>
          <w:rFonts w:ascii="Verdana" w:hAnsi="Verdana"/>
          <w:sz w:val="18"/>
          <w:szCs w:val="18"/>
        </w:rPr>
        <w:t>* D1 / D2 / D3 / D4 = divisions fédérales FFH allant du handicap le plus lourd vers le plus léger</w:t>
      </w:r>
    </w:p>
    <w:p w14:paraId="201AB649" w14:textId="77777777" w:rsidR="00CE3EF3" w:rsidRPr="00CE3EF3" w:rsidRDefault="00CE3EF3" w:rsidP="00CE3EF3">
      <w:pPr>
        <w:ind w:left="142" w:hanging="142"/>
        <w:rPr>
          <w:rFonts w:ascii="Verdana" w:hAnsi="Verdana"/>
          <w:sz w:val="18"/>
          <w:szCs w:val="18"/>
        </w:rPr>
      </w:pPr>
      <w:r w:rsidRPr="00CE3EF3">
        <w:rPr>
          <w:rFonts w:ascii="Verdana" w:hAnsi="Verdana"/>
          <w:sz w:val="18"/>
          <w:szCs w:val="18"/>
        </w:rPr>
        <w:t>* Di3 / Di2 / Di1 = divisions fédérales FFSA allant du handicap le plus lourd vers le plus léger</w:t>
      </w:r>
    </w:p>
    <w:p w14:paraId="3BCFD733" w14:textId="77777777" w:rsidR="00CE3EF3" w:rsidRPr="00CE3EF3" w:rsidRDefault="00CE3EF3" w:rsidP="00CE3EF3">
      <w:pPr>
        <w:ind w:left="142" w:hanging="142"/>
        <w:rPr>
          <w:rFonts w:ascii="Verdana" w:hAnsi="Verdana"/>
          <w:sz w:val="18"/>
          <w:szCs w:val="18"/>
        </w:rPr>
      </w:pPr>
      <w:r w:rsidRPr="00CE3EF3">
        <w:rPr>
          <w:rFonts w:ascii="Verdana" w:hAnsi="Verdana"/>
          <w:sz w:val="18"/>
          <w:szCs w:val="18"/>
        </w:rPr>
        <w:t>* DV1/ DV2/ DV3 = divisions fédérales allant du handicap visuel le plus lourd vers le plus léger.</w:t>
      </w:r>
    </w:p>
    <w:p w14:paraId="2F7FA0B6" w14:textId="77777777" w:rsidR="00CE3EF3" w:rsidRPr="00CE3EF3" w:rsidRDefault="00CE3EF3" w:rsidP="00CE3EF3">
      <w:pPr>
        <w:ind w:left="142" w:hanging="142"/>
        <w:rPr>
          <w:rFonts w:ascii="Verdana" w:hAnsi="Verdana"/>
          <w:sz w:val="18"/>
          <w:szCs w:val="18"/>
        </w:rPr>
      </w:pPr>
      <w:r w:rsidRPr="00CE3EF3">
        <w:rPr>
          <w:rFonts w:ascii="Verdana" w:hAnsi="Verdana"/>
          <w:sz w:val="18"/>
          <w:szCs w:val="18"/>
        </w:rPr>
        <w:t>Un Testing sera réalisé le jour des inscriptions. Il est nécessaire donc d'arriver en début d'après-midi.</w:t>
      </w:r>
    </w:p>
    <w:p w14:paraId="4E453025" w14:textId="77777777" w:rsidR="00CE3EF3" w:rsidRPr="00CE3EF3" w:rsidRDefault="00CE3EF3" w:rsidP="00CE3EF3">
      <w:pPr>
        <w:ind w:left="142" w:hanging="142"/>
        <w:rPr>
          <w:rFonts w:ascii="Verdana" w:hAnsi="Verdana"/>
          <w:sz w:val="18"/>
          <w:szCs w:val="18"/>
        </w:rPr>
      </w:pPr>
      <w:r w:rsidRPr="00CE3EF3">
        <w:rPr>
          <w:rFonts w:ascii="Verdana" w:hAnsi="Verdana"/>
          <w:sz w:val="18"/>
          <w:szCs w:val="18"/>
        </w:rPr>
        <w:t xml:space="preserve">Un coéfficient est attribué au résultat final du jeune en situation de handicap pour les C0 et C2-C3 : </w:t>
      </w:r>
    </w:p>
    <w:p w14:paraId="4F54E6F7" w14:textId="19CF95EA" w:rsidR="00CE3EF3" w:rsidRPr="00CE3EF3" w:rsidRDefault="00CE3EF3" w:rsidP="00CE3EF3">
      <w:pPr>
        <w:ind w:left="142" w:hanging="142"/>
        <w:rPr>
          <w:rFonts w:ascii="Verdana" w:hAnsi="Verdana"/>
          <w:sz w:val="18"/>
          <w:szCs w:val="18"/>
        </w:rPr>
      </w:pPr>
      <w:r w:rsidRPr="00CE3EF3">
        <w:rPr>
          <w:rFonts w:ascii="Verdana" w:hAnsi="Verdana"/>
          <w:sz w:val="18"/>
          <w:szCs w:val="18"/>
        </w:rPr>
        <w:t>Un</w:t>
      </w:r>
      <w:r w:rsidRPr="00CE3EF3">
        <w:rPr>
          <w:rFonts w:ascii="Verdana" w:hAnsi="Verdana"/>
          <w:sz w:val="18"/>
          <w:szCs w:val="18"/>
        </w:rPr>
        <w:t xml:space="preserve"> C0 obtient 124 points  x 0,8= 99,2 ; son résultat final sera de 99 points</w:t>
      </w:r>
    </w:p>
    <w:p w14:paraId="072D5E50" w14:textId="44D61D77" w:rsidR="00CE3EF3" w:rsidRPr="00CE3EF3" w:rsidRDefault="00CE3EF3" w:rsidP="00CE3EF3">
      <w:pPr>
        <w:ind w:left="142" w:hanging="142"/>
        <w:rPr>
          <w:rFonts w:ascii="Verdana" w:hAnsi="Verdana"/>
          <w:sz w:val="18"/>
          <w:szCs w:val="18"/>
        </w:rPr>
      </w:pPr>
      <w:r w:rsidRPr="00CE3EF3">
        <w:rPr>
          <w:rFonts w:ascii="Verdana" w:hAnsi="Verdana"/>
          <w:sz w:val="18"/>
          <w:szCs w:val="18"/>
        </w:rPr>
        <w:t>Un</w:t>
      </w:r>
      <w:r w:rsidRPr="00CE3EF3">
        <w:rPr>
          <w:rFonts w:ascii="Verdana" w:hAnsi="Verdana"/>
          <w:sz w:val="18"/>
          <w:szCs w:val="18"/>
        </w:rPr>
        <w:t xml:space="preserve"> C2-C3 obtient 70 points x 1,3 = 91; son résultat final sera de 91 points</w:t>
      </w:r>
    </w:p>
    <w:p w14:paraId="616359AC" w14:textId="77777777" w:rsidR="00453B23" w:rsidRPr="00CE3EF3" w:rsidRDefault="00453B23" w:rsidP="00114CBB">
      <w:pPr>
        <w:ind w:left="0"/>
        <w:rPr>
          <w:rFonts w:ascii="Verdana" w:hAnsi="Verdana"/>
          <w:sz w:val="18"/>
          <w:szCs w:val="18"/>
          <w:lang w:eastAsia="ar-SA"/>
        </w:rPr>
      </w:pPr>
    </w:p>
    <w:p w14:paraId="0AB6D0B8" w14:textId="6FF373AA" w:rsidR="00CE3EF3" w:rsidRPr="00CE3EF3" w:rsidRDefault="00CE3EF3" w:rsidP="00CE3EF3">
      <w:pPr>
        <w:ind w:left="0"/>
        <w:rPr>
          <w:rFonts w:ascii="Verdana" w:hAnsi="Verdana"/>
          <w:sz w:val="16"/>
          <w:szCs w:val="16"/>
        </w:rPr>
      </w:pPr>
      <w:r w:rsidRPr="0096754B">
        <w:rPr>
          <w:sz w:val="22"/>
        </w:rPr>
        <w:sym w:font="Wingdings" w:char="F0E8"/>
      </w:r>
      <w:r>
        <w:rPr>
          <w:sz w:val="22"/>
        </w:rPr>
        <w:t xml:space="preserve"> </w:t>
      </w:r>
      <w:r w:rsidRPr="00114CBB">
        <w:rPr>
          <w:rFonts w:ascii="Verdana" w:hAnsi="Verdana"/>
          <w:sz w:val="18"/>
          <w:szCs w:val="18"/>
        </w:rPr>
        <w:t>De</w:t>
      </w:r>
      <w:r w:rsidRPr="00114CBB">
        <w:rPr>
          <w:rFonts w:ascii="Verdana" w:hAnsi="Verdana"/>
          <w:sz w:val="18"/>
          <w:szCs w:val="18"/>
        </w:rPr>
        <w:t xml:space="preserve"> 0,1 à 0,5 pts : total arrondi en-dessous, de 0,6 à 0,9 pts : total arrondi au-dessus</w:t>
      </w:r>
      <w:r w:rsidRPr="00CE3EF3">
        <w:rPr>
          <w:rFonts w:ascii="Verdana" w:hAnsi="Verdana"/>
          <w:sz w:val="16"/>
          <w:szCs w:val="16"/>
        </w:rPr>
        <w:t xml:space="preserve"> </w:t>
      </w:r>
    </w:p>
    <w:p w14:paraId="3B741073" w14:textId="77777777" w:rsidR="00453B23" w:rsidRPr="00CE3EF3" w:rsidRDefault="00453B23" w:rsidP="00453B23">
      <w:pPr>
        <w:ind w:left="0"/>
        <w:rPr>
          <w:lang w:eastAsia="ar-SA"/>
        </w:rPr>
      </w:pPr>
    </w:p>
    <w:p w14:paraId="2D9CF4EC" w14:textId="77777777" w:rsidR="00D64AED" w:rsidRDefault="00D64AED" w:rsidP="00453B23">
      <w:pPr>
        <w:ind w:left="0"/>
        <w:rPr>
          <w:lang w:val="x-none" w:eastAsia="ar-SA"/>
        </w:rPr>
      </w:pPr>
    </w:p>
    <w:tbl>
      <w:tblPr>
        <w:tblpPr w:leftFromText="141" w:rightFromText="141" w:vertAnchor="text" w:horzAnchor="margin" w:tblpY="-79"/>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32"/>
        <w:gridCol w:w="2676"/>
        <w:gridCol w:w="2706"/>
        <w:gridCol w:w="2706"/>
      </w:tblGrid>
      <w:tr w:rsidR="00CE3EF3" w:rsidRPr="0096754B" w14:paraId="3686890C" w14:textId="77777777" w:rsidTr="00CE3EF3">
        <w:tc>
          <w:tcPr>
            <w:tcW w:w="2332" w:type="dxa"/>
          </w:tcPr>
          <w:p w14:paraId="21E3BCBC" w14:textId="77777777" w:rsidR="00CE3EF3" w:rsidRPr="0096754B" w:rsidRDefault="00CE3EF3" w:rsidP="00CE3EF3">
            <w:pPr>
              <w:ind w:left="0"/>
              <w:jc w:val="center"/>
              <w:rPr>
                <w:sz w:val="22"/>
                <w:szCs w:val="18"/>
              </w:rPr>
            </w:pPr>
            <w:r>
              <w:rPr>
                <w:sz w:val="22"/>
                <w:szCs w:val="18"/>
              </w:rPr>
              <w:t>Coéfficient</w:t>
            </w:r>
          </w:p>
        </w:tc>
        <w:tc>
          <w:tcPr>
            <w:tcW w:w="2676" w:type="dxa"/>
            <w:shd w:val="clear" w:color="auto" w:fill="auto"/>
          </w:tcPr>
          <w:p w14:paraId="38CC31FE" w14:textId="77777777" w:rsidR="00CE3EF3" w:rsidRPr="0096754B" w:rsidRDefault="00CE3EF3" w:rsidP="00CE3EF3">
            <w:pPr>
              <w:ind w:left="0"/>
              <w:jc w:val="center"/>
              <w:rPr>
                <w:sz w:val="22"/>
                <w:szCs w:val="18"/>
              </w:rPr>
            </w:pPr>
            <w:r w:rsidRPr="0096754B">
              <w:rPr>
                <w:sz w:val="22"/>
                <w:szCs w:val="18"/>
              </w:rPr>
              <w:t>Nouvelles dénominations</w:t>
            </w:r>
          </w:p>
          <w:p w14:paraId="0CA6B1DF" w14:textId="77777777" w:rsidR="00CE3EF3" w:rsidRPr="0096754B" w:rsidRDefault="00CE3EF3" w:rsidP="00CE3EF3">
            <w:pPr>
              <w:ind w:left="0"/>
              <w:jc w:val="center"/>
              <w:rPr>
                <w:sz w:val="22"/>
                <w:szCs w:val="18"/>
              </w:rPr>
            </w:pPr>
            <w:r w:rsidRPr="0096754B">
              <w:rPr>
                <w:sz w:val="22"/>
                <w:szCs w:val="18"/>
              </w:rPr>
              <w:t>Des compensations UNSS</w:t>
            </w:r>
          </w:p>
        </w:tc>
        <w:tc>
          <w:tcPr>
            <w:tcW w:w="2706" w:type="dxa"/>
            <w:shd w:val="clear" w:color="auto" w:fill="auto"/>
          </w:tcPr>
          <w:p w14:paraId="72026E42" w14:textId="77777777" w:rsidR="00CE3EF3" w:rsidRPr="0096754B" w:rsidRDefault="00CE3EF3" w:rsidP="00CE3EF3">
            <w:pPr>
              <w:ind w:left="0"/>
              <w:jc w:val="center"/>
              <w:rPr>
                <w:sz w:val="22"/>
                <w:szCs w:val="18"/>
              </w:rPr>
            </w:pPr>
            <w:r w:rsidRPr="0096754B">
              <w:rPr>
                <w:sz w:val="22"/>
                <w:szCs w:val="18"/>
              </w:rPr>
              <w:t>Dénominations FFH</w:t>
            </w:r>
          </w:p>
        </w:tc>
        <w:tc>
          <w:tcPr>
            <w:tcW w:w="2706" w:type="dxa"/>
            <w:shd w:val="clear" w:color="auto" w:fill="auto"/>
          </w:tcPr>
          <w:p w14:paraId="624CC74C" w14:textId="77777777" w:rsidR="00CE3EF3" w:rsidRPr="0096754B" w:rsidRDefault="00CE3EF3" w:rsidP="00CE3EF3">
            <w:pPr>
              <w:ind w:left="0"/>
              <w:jc w:val="center"/>
              <w:rPr>
                <w:sz w:val="22"/>
                <w:szCs w:val="18"/>
              </w:rPr>
            </w:pPr>
            <w:r w:rsidRPr="0096754B">
              <w:rPr>
                <w:sz w:val="22"/>
                <w:szCs w:val="18"/>
              </w:rPr>
              <w:t>Dénominations FFSA</w:t>
            </w:r>
          </w:p>
        </w:tc>
      </w:tr>
      <w:tr w:rsidR="00CE3EF3" w:rsidRPr="0096754B" w14:paraId="4258AD1D" w14:textId="77777777" w:rsidTr="00CE3EF3">
        <w:tc>
          <w:tcPr>
            <w:tcW w:w="2332" w:type="dxa"/>
            <w:tcBorders>
              <w:bottom w:val="single" w:sz="4" w:space="0" w:color="000000"/>
            </w:tcBorders>
          </w:tcPr>
          <w:p w14:paraId="6244746A" w14:textId="77777777" w:rsidR="00CE3EF3" w:rsidRDefault="00CE3EF3" w:rsidP="00CE3EF3">
            <w:pPr>
              <w:jc w:val="center"/>
              <w:rPr>
                <w:color w:val="0000FF"/>
                <w:sz w:val="22"/>
                <w:szCs w:val="18"/>
              </w:rPr>
            </w:pPr>
          </w:p>
          <w:p w14:paraId="7732E54A" w14:textId="77777777" w:rsidR="00CE3EF3" w:rsidRPr="0096754B" w:rsidRDefault="00CE3EF3" w:rsidP="00CE3EF3">
            <w:pPr>
              <w:jc w:val="center"/>
              <w:rPr>
                <w:color w:val="0000FF"/>
                <w:sz w:val="22"/>
                <w:szCs w:val="18"/>
              </w:rPr>
            </w:pPr>
            <w:r>
              <w:rPr>
                <w:color w:val="0000FF"/>
                <w:sz w:val="22"/>
                <w:szCs w:val="18"/>
              </w:rPr>
              <w:t>x 0,8</w:t>
            </w:r>
          </w:p>
        </w:tc>
        <w:tc>
          <w:tcPr>
            <w:tcW w:w="2676" w:type="dxa"/>
            <w:shd w:val="clear" w:color="auto" w:fill="auto"/>
          </w:tcPr>
          <w:p w14:paraId="76933F77" w14:textId="77777777" w:rsidR="00CE3EF3" w:rsidRPr="0096754B" w:rsidRDefault="00CE3EF3" w:rsidP="00CE3EF3">
            <w:pPr>
              <w:ind w:left="0"/>
              <w:jc w:val="center"/>
              <w:rPr>
                <w:sz w:val="22"/>
                <w:szCs w:val="18"/>
              </w:rPr>
            </w:pPr>
            <w:r w:rsidRPr="0096754B">
              <w:rPr>
                <w:color w:val="0000FF"/>
                <w:sz w:val="22"/>
                <w:szCs w:val="18"/>
              </w:rPr>
              <w:t xml:space="preserve">C0 </w:t>
            </w:r>
            <w:r w:rsidRPr="0096754B">
              <w:rPr>
                <w:sz w:val="22"/>
                <w:szCs w:val="18"/>
              </w:rPr>
              <w:t xml:space="preserve"> « Valides », Troubles auditifs,</w:t>
            </w:r>
          </w:p>
          <w:p w14:paraId="09F6B48A" w14:textId="77777777" w:rsidR="00CE3EF3" w:rsidRPr="0096754B" w:rsidRDefault="00CE3EF3" w:rsidP="00CE3EF3">
            <w:pPr>
              <w:ind w:left="0"/>
              <w:jc w:val="center"/>
              <w:rPr>
                <w:color w:val="0000FF"/>
                <w:sz w:val="22"/>
                <w:szCs w:val="18"/>
              </w:rPr>
            </w:pPr>
            <w:r w:rsidRPr="0096754B">
              <w:rPr>
                <w:sz w:val="22"/>
                <w:szCs w:val="18"/>
              </w:rPr>
              <w:t>Troubles cognitifs</w:t>
            </w:r>
          </w:p>
        </w:tc>
        <w:tc>
          <w:tcPr>
            <w:tcW w:w="2706" w:type="dxa"/>
            <w:shd w:val="clear" w:color="auto" w:fill="auto"/>
          </w:tcPr>
          <w:p w14:paraId="5878D2CB" w14:textId="77777777" w:rsidR="00CE3EF3" w:rsidRPr="0096754B" w:rsidRDefault="00CE3EF3" w:rsidP="00CE3EF3">
            <w:pPr>
              <w:jc w:val="center"/>
              <w:rPr>
                <w:sz w:val="22"/>
                <w:szCs w:val="18"/>
              </w:rPr>
            </w:pPr>
          </w:p>
        </w:tc>
        <w:tc>
          <w:tcPr>
            <w:tcW w:w="2706" w:type="dxa"/>
            <w:shd w:val="clear" w:color="auto" w:fill="auto"/>
          </w:tcPr>
          <w:p w14:paraId="2E3BAC95" w14:textId="77777777" w:rsidR="00CE3EF3" w:rsidRPr="0096754B" w:rsidRDefault="00CE3EF3" w:rsidP="00CE3EF3">
            <w:pPr>
              <w:jc w:val="center"/>
              <w:rPr>
                <w:sz w:val="22"/>
                <w:szCs w:val="18"/>
              </w:rPr>
            </w:pPr>
          </w:p>
        </w:tc>
      </w:tr>
      <w:tr w:rsidR="00CE3EF3" w:rsidRPr="0096754B" w14:paraId="459A69AB" w14:textId="77777777" w:rsidTr="00CE3EF3">
        <w:tc>
          <w:tcPr>
            <w:tcW w:w="2332" w:type="dxa"/>
            <w:tcBorders>
              <w:tl2br w:val="single" w:sz="4" w:space="0" w:color="auto"/>
              <w:tr2bl w:val="single" w:sz="4" w:space="0" w:color="auto"/>
            </w:tcBorders>
          </w:tcPr>
          <w:p w14:paraId="5EF61B55" w14:textId="77777777" w:rsidR="00CE3EF3" w:rsidRPr="0096754B" w:rsidRDefault="00CE3EF3" w:rsidP="00CE3EF3">
            <w:pPr>
              <w:jc w:val="center"/>
              <w:rPr>
                <w:color w:val="0000FF"/>
                <w:sz w:val="22"/>
                <w:szCs w:val="18"/>
              </w:rPr>
            </w:pPr>
          </w:p>
        </w:tc>
        <w:tc>
          <w:tcPr>
            <w:tcW w:w="2676" w:type="dxa"/>
            <w:shd w:val="clear" w:color="auto" w:fill="auto"/>
          </w:tcPr>
          <w:p w14:paraId="22837801" w14:textId="77777777" w:rsidR="00CE3EF3" w:rsidRPr="0096754B" w:rsidRDefault="00CE3EF3" w:rsidP="00CE3EF3">
            <w:pPr>
              <w:ind w:left="0"/>
              <w:jc w:val="center"/>
              <w:rPr>
                <w:color w:val="0000FF"/>
                <w:sz w:val="22"/>
                <w:szCs w:val="18"/>
              </w:rPr>
            </w:pPr>
            <w:r w:rsidRPr="0096754B">
              <w:rPr>
                <w:color w:val="0000FF"/>
                <w:sz w:val="22"/>
                <w:szCs w:val="18"/>
              </w:rPr>
              <w:t>C1</w:t>
            </w:r>
          </w:p>
        </w:tc>
        <w:tc>
          <w:tcPr>
            <w:tcW w:w="2706" w:type="dxa"/>
            <w:shd w:val="clear" w:color="auto" w:fill="auto"/>
          </w:tcPr>
          <w:p w14:paraId="289F75F6" w14:textId="77777777" w:rsidR="00CE3EF3" w:rsidRPr="0096754B" w:rsidRDefault="00CE3EF3" w:rsidP="00CE3EF3">
            <w:pPr>
              <w:ind w:left="0"/>
              <w:jc w:val="center"/>
              <w:rPr>
                <w:sz w:val="22"/>
                <w:szCs w:val="18"/>
              </w:rPr>
            </w:pPr>
            <w:r w:rsidRPr="0096754B">
              <w:rPr>
                <w:sz w:val="22"/>
                <w:szCs w:val="18"/>
              </w:rPr>
              <w:t>D3-D4- DV2 / DV3</w:t>
            </w:r>
          </w:p>
        </w:tc>
        <w:tc>
          <w:tcPr>
            <w:tcW w:w="2706" w:type="dxa"/>
            <w:shd w:val="clear" w:color="auto" w:fill="auto"/>
          </w:tcPr>
          <w:p w14:paraId="087D2FAB" w14:textId="77777777" w:rsidR="00CE3EF3" w:rsidRPr="0096754B" w:rsidRDefault="00CE3EF3" w:rsidP="00CE3EF3">
            <w:pPr>
              <w:rPr>
                <w:sz w:val="22"/>
                <w:szCs w:val="18"/>
              </w:rPr>
            </w:pPr>
            <w:r w:rsidRPr="0096754B">
              <w:rPr>
                <w:sz w:val="22"/>
                <w:szCs w:val="18"/>
              </w:rPr>
              <w:t>D1</w:t>
            </w:r>
          </w:p>
        </w:tc>
      </w:tr>
      <w:tr w:rsidR="00CE3EF3" w:rsidRPr="0096754B" w14:paraId="5E0403D0" w14:textId="77777777" w:rsidTr="00CE3EF3">
        <w:tc>
          <w:tcPr>
            <w:tcW w:w="2332" w:type="dxa"/>
            <w:vMerge w:val="restart"/>
          </w:tcPr>
          <w:p w14:paraId="4FD4A7F3" w14:textId="77777777" w:rsidR="00CE3EF3" w:rsidRPr="0096754B" w:rsidRDefault="00CE3EF3" w:rsidP="00CE3EF3">
            <w:pPr>
              <w:jc w:val="center"/>
              <w:rPr>
                <w:color w:val="0000FF"/>
                <w:sz w:val="22"/>
                <w:szCs w:val="18"/>
              </w:rPr>
            </w:pPr>
            <w:r>
              <w:rPr>
                <w:color w:val="0000FF"/>
                <w:sz w:val="22"/>
                <w:szCs w:val="18"/>
              </w:rPr>
              <w:t>x 1,3</w:t>
            </w:r>
          </w:p>
        </w:tc>
        <w:tc>
          <w:tcPr>
            <w:tcW w:w="2676" w:type="dxa"/>
            <w:shd w:val="clear" w:color="auto" w:fill="auto"/>
          </w:tcPr>
          <w:p w14:paraId="2C3C0585" w14:textId="48572253" w:rsidR="00CE3EF3" w:rsidRPr="0096754B" w:rsidRDefault="00CE3EF3" w:rsidP="00CE3EF3">
            <w:pPr>
              <w:ind w:left="0"/>
              <w:rPr>
                <w:color w:val="0000FF"/>
                <w:sz w:val="22"/>
                <w:szCs w:val="18"/>
              </w:rPr>
            </w:pPr>
            <w:r>
              <w:rPr>
                <w:color w:val="0000FF"/>
                <w:sz w:val="22"/>
                <w:szCs w:val="18"/>
              </w:rPr>
              <w:t xml:space="preserve">                    </w:t>
            </w:r>
            <w:r w:rsidRPr="0096754B">
              <w:rPr>
                <w:color w:val="0000FF"/>
                <w:sz w:val="22"/>
                <w:szCs w:val="18"/>
              </w:rPr>
              <w:t>C2</w:t>
            </w:r>
          </w:p>
        </w:tc>
        <w:tc>
          <w:tcPr>
            <w:tcW w:w="2706" w:type="dxa"/>
            <w:shd w:val="clear" w:color="auto" w:fill="auto"/>
          </w:tcPr>
          <w:p w14:paraId="15AC9CE8" w14:textId="77777777" w:rsidR="00CE3EF3" w:rsidRPr="0096754B" w:rsidRDefault="00CE3EF3" w:rsidP="00CE3EF3">
            <w:pPr>
              <w:ind w:left="0"/>
              <w:jc w:val="center"/>
              <w:rPr>
                <w:sz w:val="22"/>
                <w:szCs w:val="18"/>
              </w:rPr>
            </w:pPr>
            <w:r w:rsidRPr="0096754B">
              <w:rPr>
                <w:sz w:val="22"/>
                <w:szCs w:val="18"/>
              </w:rPr>
              <w:t>F3-D2</w:t>
            </w:r>
          </w:p>
        </w:tc>
        <w:tc>
          <w:tcPr>
            <w:tcW w:w="2706" w:type="dxa"/>
            <w:shd w:val="clear" w:color="auto" w:fill="auto"/>
          </w:tcPr>
          <w:p w14:paraId="1A0C1EBD" w14:textId="77777777" w:rsidR="00CE3EF3" w:rsidRPr="0096754B" w:rsidRDefault="00CE3EF3" w:rsidP="00CE3EF3">
            <w:pPr>
              <w:jc w:val="center"/>
              <w:rPr>
                <w:sz w:val="22"/>
                <w:szCs w:val="18"/>
              </w:rPr>
            </w:pPr>
          </w:p>
        </w:tc>
      </w:tr>
      <w:tr w:rsidR="00CE3EF3" w:rsidRPr="0096754B" w14:paraId="096BDBD9" w14:textId="77777777" w:rsidTr="00CE3EF3">
        <w:tc>
          <w:tcPr>
            <w:tcW w:w="2332" w:type="dxa"/>
            <w:vMerge/>
            <w:tcBorders>
              <w:bottom w:val="single" w:sz="4" w:space="0" w:color="000000"/>
            </w:tcBorders>
          </w:tcPr>
          <w:p w14:paraId="5B132385" w14:textId="77777777" w:rsidR="00CE3EF3" w:rsidRPr="0096754B" w:rsidRDefault="00CE3EF3" w:rsidP="00CE3EF3">
            <w:pPr>
              <w:jc w:val="center"/>
              <w:rPr>
                <w:color w:val="0000FF"/>
                <w:sz w:val="22"/>
                <w:szCs w:val="18"/>
              </w:rPr>
            </w:pPr>
          </w:p>
        </w:tc>
        <w:tc>
          <w:tcPr>
            <w:tcW w:w="2676" w:type="dxa"/>
            <w:shd w:val="clear" w:color="auto" w:fill="auto"/>
          </w:tcPr>
          <w:p w14:paraId="084680CF" w14:textId="51CC9DFF" w:rsidR="00CE3EF3" w:rsidRPr="0096754B" w:rsidRDefault="00CE3EF3" w:rsidP="00CE3EF3">
            <w:pPr>
              <w:ind w:left="0"/>
              <w:rPr>
                <w:color w:val="0000FF"/>
                <w:sz w:val="22"/>
                <w:szCs w:val="18"/>
              </w:rPr>
            </w:pPr>
            <w:r>
              <w:rPr>
                <w:color w:val="0000FF"/>
                <w:sz w:val="22"/>
                <w:szCs w:val="18"/>
              </w:rPr>
              <w:t xml:space="preserve">                    </w:t>
            </w:r>
            <w:r w:rsidRPr="0096754B">
              <w:rPr>
                <w:color w:val="0000FF"/>
                <w:sz w:val="22"/>
                <w:szCs w:val="18"/>
              </w:rPr>
              <w:t>C3</w:t>
            </w:r>
          </w:p>
        </w:tc>
        <w:tc>
          <w:tcPr>
            <w:tcW w:w="2706" w:type="dxa"/>
            <w:shd w:val="clear" w:color="auto" w:fill="auto"/>
          </w:tcPr>
          <w:p w14:paraId="13C8305C" w14:textId="77777777" w:rsidR="00CE3EF3" w:rsidRPr="0096754B" w:rsidRDefault="00CE3EF3" w:rsidP="00CE3EF3">
            <w:pPr>
              <w:ind w:left="0"/>
              <w:jc w:val="center"/>
              <w:rPr>
                <w:sz w:val="22"/>
                <w:szCs w:val="18"/>
              </w:rPr>
            </w:pPr>
            <w:r w:rsidRPr="0096754B">
              <w:rPr>
                <w:sz w:val="22"/>
                <w:szCs w:val="18"/>
              </w:rPr>
              <w:t>D1-F2- DV1</w:t>
            </w:r>
          </w:p>
        </w:tc>
        <w:tc>
          <w:tcPr>
            <w:tcW w:w="2706" w:type="dxa"/>
            <w:shd w:val="clear" w:color="auto" w:fill="auto"/>
          </w:tcPr>
          <w:p w14:paraId="01F404E1" w14:textId="77777777" w:rsidR="00CE3EF3" w:rsidRPr="0096754B" w:rsidRDefault="00CE3EF3" w:rsidP="00CE3EF3">
            <w:pPr>
              <w:rPr>
                <w:sz w:val="22"/>
                <w:szCs w:val="18"/>
              </w:rPr>
            </w:pPr>
            <w:r w:rsidRPr="0096754B">
              <w:rPr>
                <w:sz w:val="22"/>
                <w:szCs w:val="18"/>
              </w:rPr>
              <w:t>D2</w:t>
            </w:r>
          </w:p>
        </w:tc>
      </w:tr>
      <w:tr w:rsidR="00CE3EF3" w:rsidRPr="0096754B" w14:paraId="66A93C57" w14:textId="77777777" w:rsidTr="00CE3EF3">
        <w:trPr>
          <w:trHeight w:val="186"/>
        </w:trPr>
        <w:tc>
          <w:tcPr>
            <w:tcW w:w="2332" w:type="dxa"/>
            <w:tcBorders>
              <w:tl2br w:val="single" w:sz="4" w:space="0" w:color="auto"/>
              <w:tr2bl w:val="single" w:sz="4" w:space="0" w:color="auto"/>
            </w:tcBorders>
          </w:tcPr>
          <w:p w14:paraId="09DDB87A" w14:textId="77777777" w:rsidR="00CE3EF3" w:rsidRPr="0096754B" w:rsidRDefault="00CE3EF3" w:rsidP="00CE3EF3">
            <w:pPr>
              <w:jc w:val="center"/>
              <w:rPr>
                <w:color w:val="0000FF"/>
                <w:sz w:val="22"/>
                <w:szCs w:val="18"/>
              </w:rPr>
            </w:pPr>
          </w:p>
        </w:tc>
        <w:tc>
          <w:tcPr>
            <w:tcW w:w="2676" w:type="dxa"/>
            <w:shd w:val="clear" w:color="auto" w:fill="auto"/>
          </w:tcPr>
          <w:p w14:paraId="19FAE3F9" w14:textId="31D6234B" w:rsidR="00CE3EF3" w:rsidRPr="0096754B" w:rsidRDefault="00CE3EF3" w:rsidP="00CE3EF3">
            <w:pPr>
              <w:ind w:left="0"/>
              <w:rPr>
                <w:color w:val="0000FF"/>
                <w:sz w:val="22"/>
                <w:szCs w:val="18"/>
              </w:rPr>
            </w:pPr>
            <w:r>
              <w:rPr>
                <w:color w:val="0000FF"/>
                <w:sz w:val="22"/>
                <w:szCs w:val="18"/>
              </w:rPr>
              <w:t xml:space="preserve">                    </w:t>
            </w:r>
            <w:r w:rsidRPr="0096754B">
              <w:rPr>
                <w:color w:val="0000FF"/>
                <w:sz w:val="22"/>
                <w:szCs w:val="18"/>
              </w:rPr>
              <w:t>C4</w:t>
            </w:r>
          </w:p>
        </w:tc>
        <w:tc>
          <w:tcPr>
            <w:tcW w:w="2706" w:type="dxa"/>
            <w:shd w:val="clear" w:color="auto" w:fill="auto"/>
          </w:tcPr>
          <w:p w14:paraId="490892DD" w14:textId="73CFCB55" w:rsidR="00CE3EF3" w:rsidRPr="0096754B" w:rsidRDefault="00CE3EF3" w:rsidP="00CE3EF3">
            <w:pPr>
              <w:ind w:left="0"/>
              <w:rPr>
                <w:sz w:val="22"/>
                <w:szCs w:val="18"/>
              </w:rPr>
            </w:pPr>
            <w:r>
              <w:rPr>
                <w:sz w:val="22"/>
                <w:szCs w:val="18"/>
              </w:rPr>
              <w:t xml:space="preserve">                 </w:t>
            </w:r>
            <w:r w:rsidRPr="0096754B">
              <w:rPr>
                <w:sz w:val="22"/>
                <w:szCs w:val="18"/>
              </w:rPr>
              <w:t>FE-F1</w:t>
            </w:r>
          </w:p>
        </w:tc>
        <w:tc>
          <w:tcPr>
            <w:tcW w:w="2706" w:type="dxa"/>
            <w:shd w:val="clear" w:color="auto" w:fill="auto"/>
          </w:tcPr>
          <w:p w14:paraId="68F6FF33" w14:textId="77777777" w:rsidR="00CE3EF3" w:rsidRPr="0096754B" w:rsidRDefault="00CE3EF3" w:rsidP="00CE3EF3">
            <w:pPr>
              <w:rPr>
                <w:sz w:val="22"/>
                <w:szCs w:val="18"/>
              </w:rPr>
            </w:pPr>
            <w:r w:rsidRPr="0096754B">
              <w:rPr>
                <w:sz w:val="22"/>
                <w:szCs w:val="18"/>
              </w:rPr>
              <w:t>D3</w:t>
            </w:r>
          </w:p>
        </w:tc>
      </w:tr>
    </w:tbl>
    <w:p w14:paraId="3479EA30" w14:textId="77777777" w:rsidR="00D64AED" w:rsidRDefault="00D64AED" w:rsidP="00453B23">
      <w:pPr>
        <w:ind w:left="0"/>
        <w:rPr>
          <w:lang w:val="x-none" w:eastAsia="ar-SA"/>
        </w:rPr>
      </w:pPr>
    </w:p>
    <w:p w14:paraId="441A0004" w14:textId="77777777" w:rsidR="00D64AED" w:rsidRDefault="00D64AED" w:rsidP="00453B23">
      <w:pPr>
        <w:ind w:left="0"/>
        <w:rPr>
          <w:lang w:val="x-none" w:eastAsia="ar-SA"/>
        </w:rPr>
      </w:pPr>
    </w:p>
    <w:p w14:paraId="347F655B" w14:textId="77777777" w:rsidR="00D64AED" w:rsidRDefault="00D64AED" w:rsidP="00453B23">
      <w:pPr>
        <w:ind w:left="0"/>
        <w:rPr>
          <w:lang w:val="x-none" w:eastAsia="ar-SA"/>
        </w:rPr>
      </w:pPr>
    </w:p>
    <w:p w14:paraId="16602DFA" w14:textId="77777777" w:rsidR="00D64AED" w:rsidRDefault="00D64AED" w:rsidP="00453B23">
      <w:pPr>
        <w:ind w:left="0"/>
        <w:rPr>
          <w:lang w:val="x-none" w:eastAsia="ar-SA"/>
        </w:rPr>
      </w:pPr>
    </w:p>
    <w:p w14:paraId="02D0821A" w14:textId="77777777" w:rsidR="00D64AED" w:rsidRDefault="00D64AED" w:rsidP="00453B23">
      <w:pPr>
        <w:ind w:left="0"/>
        <w:rPr>
          <w:lang w:val="x-none" w:eastAsia="ar-SA"/>
        </w:rPr>
      </w:pPr>
    </w:p>
    <w:p w14:paraId="3A4F5244" w14:textId="77777777" w:rsidR="00114CBB" w:rsidRDefault="00114CBB" w:rsidP="00114CBB">
      <w:pPr>
        <w:ind w:left="0"/>
        <w:rPr>
          <w:lang w:val="x-none" w:eastAsia="ar-SA"/>
        </w:rPr>
      </w:pPr>
    </w:p>
    <w:p w14:paraId="10938E10" w14:textId="77777777" w:rsidR="00114CBB" w:rsidRPr="00114CBB" w:rsidRDefault="00114CBB" w:rsidP="00114CBB">
      <w:pPr>
        <w:ind w:left="0"/>
        <w:rPr>
          <w:rFonts w:ascii="Verdana" w:hAnsi="Verdana"/>
          <w:sz w:val="18"/>
          <w:szCs w:val="18"/>
        </w:rPr>
      </w:pPr>
      <w:r w:rsidRPr="00114CBB">
        <w:rPr>
          <w:rFonts w:ascii="Verdana" w:hAnsi="Verdana"/>
          <w:sz w:val="18"/>
          <w:szCs w:val="18"/>
          <w:u w:val="single"/>
        </w:rPr>
        <w:t>Règles générales</w:t>
      </w:r>
      <w:r w:rsidRPr="00114CBB">
        <w:rPr>
          <w:rFonts w:ascii="Verdana" w:hAnsi="Verdana"/>
          <w:sz w:val="18"/>
          <w:szCs w:val="18"/>
        </w:rPr>
        <w:t xml:space="preserve"> :</w:t>
      </w:r>
    </w:p>
    <w:p w14:paraId="07BDAA32" w14:textId="77777777" w:rsidR="00114CBB" w:rsidRPr="00114CBB" w:rsidRDefault="00114CBB" w:rsidP="00114CBB">
      <w:pPr>
        <w:ind w:left="0"/>
        <w:rPr>
          <w:rFonts w:ascii="Verdana" w:hAnsi="Verdana"/>
          <w:sz w:val="18"/>
          <w:szCs w:val="18"/>
        </w:rPr>
      </w:pPr>
      <w:r w:rsidRPr="00114CBB">
        <w:rPr>
          <w:rFonts w:ascii="Verdana" w:hAnsi="Verdana"/>
          <w:sz w:val="18"/>
          <w:szCs w:val="18"/>
        </w:rPr>
        <w:lastRenderedPageBreak/>
        <w:sym w:font="Wingdings" w:char="F0E8"/>
      </w:r>
      <w:r w:rsidRPr="00114CBB">
        <w:rPr>
          <w:rFonts w:ascii="Verdana" w:hAnsi="Verdana"/>
          <w:sz w:val="18"/>
          <w:szCs w:val="18"/>
        </w:rPr>
        <w:t xml:space="preserve"> Le remplaçant ne peut être utilisé que si un problème médical est avéré (Certificat médical à l’appui). Ce dernier ne peut remplacer que la catégorie lui correspondant avec respect de la mixité handi-valide, fille-garçon.</w:t>
      </w:r>
    </w:p>
    <w:p w14:paraId="1237045A" w14:textId="77777777" w:rsidR="00114CBB" w:rsidRPr="00114CBB" w:rsidRDefault="00114CBB" w:rsidP="00114CBB">
      <w:pPr>
        <w:ind w:left="0"/>
        <w:rPr>
          <w:rFonts w:ascii="Verdana" w:hAnsi="Verdana"/>
          <w:sz w:val="18"/>
          <w:szCs w:val="18"/>
        </w:rPr>
      </w:pPr>
      <w:r w:rsidRPr="00114CBB">
        <w:rPr>
          <w:rFonts w:ascii="Verdana" w:hAnsi="Verdana"/>
          <w:sz w:val="18"/>
          <w:szCs w:val="18"/>
        </w:rPr>
        <w:sym w:font="Wingdings" w:char="F0E8"/>
      </w:r>
      <w:r w:rsidRPr="00114CBB">
        <w:rPr>
          <w:rFonts w:ascii="Verdana" w:hAnsi="Verdana"/>
          <w:sz w:val="18"/>
          <w:szCs w:val="18"/>
        </w:rPr>
        <w:t xml:space="preserve"> Chaque équipe fournit un Jeune officiel, de niveau académique, capable de chronométrer, de suivre un topo, de vérifier la sécurité, les licences, le lien entre la cotation de la voie et la classification du grimpeur en situation de handicap puis de remplir une feuille de résultat. Il sera évalué pendant le championnat et aura un test écrit à passer. Deux JO par secteur, un sur le topo, l'autre sur la sécurité en bas des voies.</w:t>
      </w:r>
    </w:p>
    <w:p w14:paraId="63AEAF69" w14:textId="77777777" w:rsidR="00114CBB" w:rsidRPr="00114CBB" w:rsidRDefault="00114CBB" w:rsidP="00114CBB">
      <w:pPr>
        <w:ind w:left="0"/>
        <w:rPr>
          <w:rFonts w:ascii="Verdana" w:hAnsi="Verdana"/>
          <w:sz w:val="18"/>
          <w:szCs w:val="18"/>
        </w:rPr>
      </w:pPr>
      <w:r w:rsidRPr="00114CBB">
        <w:rPr>
          <w:rFonts w:ascii="Verdana" w:hAnsi="Verdana"/>
          <w:sz w:val="18"/>
          <w:szCs w:val="18"/>
        </w:rPr>
        <w:sym w:font="Wingdings" w:char="F0E8"/>
      </w:r>
      <w:r w:rsidRPr="00114CBB">
        <w:rPr>
          <w:rFonts w:ascii="Verdana" w:hAnsi="Verdana"/>
          <w:sz w:val="18"/>
          <w:szCs w:val="18"/>
        </w:rPr>
        <w:t xml:space="preserve"> Chaque équipe doit présenter ses licences au début de chaque épreuve</w:t>
      </w:r>
    </w:p>
    <w:p w14:paraId="3F8C2A42" w14:textId="77777777" w:rsidR="00114CBB" w:rsidRPr="00114CBB" w:rsidRDefault="00114CBB" w:rsidP="00114CBB">
      <w:pPr>
        <w:ind w:left="0"/>
        <w:rPr>
          <w:rFonts w:ascii="Verdana" w:hAnsi="Verdana"/>
          <w:sz w:val="18"/>
          <w:szCs w:val="18"/>
        </w:rPr>
      </w:pPr>
      <w:r w:rsidRPr="00114CBB">
        <w:rPr>
          <w:rFonts w:ascii="Verdana" w:hAnsi="Verdana"/>
          <w:sz w:val="18"/>
          <w:szCs w:val="18"/>
        </w:rPr>
        <w:sym w:font="Wingdings" w:char="F0E8"/>
      </w:r>
      <w:r w:rsidRPr="00114CBB">
        <w:rPr>
          <w:rFonts w:ascii="Verdana" w:hAnsi="Verdana"/>
          <w:sz w:val="18"/>
          <w:szCs w:val="18"/>
        </w:rPr>
        <w:t xml:space="preserve"> Chaque élève doit effectuer les 6 épreuves,</w:t>
      </w:r>
    </w:p>
    <w:p w14:paraId="7F3DFB04" w14:textId="77777777" w:rsidR="00114CBB" w:rsidRPr="00114CBB" w:rsidRDefault="00114CBB" w:rsidP="00114CBB">
      <w:pPr>
        <w:ind w:left="0"/>
        <w:rPr>
          <w:rFonts w:ascii="Verdana" w:hAnsi="Verdana"/>
          <w:sz w:val="18"/>
          <w:szCs w:val="18"/>
        </w:rPr>
      </w:pPr>
      <w:r w:rsidRPr="00114CBB">
        <w:rPr>
          <w:rFonts w:ascii="Verdana" w:hAnsi="Verdana"/>
          <w:sz w:val="18"/>
          <w:szCs w:val="18"/>
        </w:rPr>
        <w:sym w:font="Wingdings" w:char="F0E8"/>
      </w:r>
      <w:r w:rsidRPr="00114CBB">
        <w:rPr>
          <w:rFonts w:ascii="Verdana" w:hAnsi="Verdana"/>
          <w:sz w:val="18"/>
          <w:szCs w:val="18"/>
        </w:rPr>
        <w:t xml:space="preserve"> 4 rotations sont prévues le jour 1 (2 le matin et 2 l'après-midi) et 2 le jour 2 dans la matinée.</w:t>
      </w:r>
    </w:p>
    <w:p w14:paraId="07D3CEE1" w14:textId="77777777" w:rsidR="00114CBB" w:rsidRPr="00114CBB" w:rsidRDefault="00114CBB" w:rsidP="00114CBB">
      <w:pPr>
        <w:ind w:left="0"/>
        <w:rPr>
          <w:rFonts w:ascii="Verdana" w:hAnsi="Verdana"/>
          <w:sz w:val="18"/>
          <w:szCs w:val="18"/>
        </w:rPr>
      </w:pPr>
      <w:r w:rsidRPr="00114CBB">
        <w:rPr>
          <w:rFonts w:ascii="Verdana" w:hAnsi="Verdana"/>
          <w:sz w:val="18"/>
          <w:szCs w:val="18"/>
        </w:rPr>
        <w:sym w:font="Wingdings" w:char="F0E8"/>
      </w:r>
      <w:r w:rsidRPr="00114CBB">
        <w:rPr>
          <w:rFonts w:ascii="Verdana" w:hAnsi="Verdana"/>
          <w:sz w:val="18"/>
          <w:szCs w:val="18"/>
        </w:rPr>
        <w:t xml:space="preserve"> En cas d'égalité entre 2 équipes, la différence se fera au total des temps d'ascension obtenus par chronométrage : l'équipe la plus rapide gagnera. Le Jo déclenche le chrono au premier grimpeur et l’arrête à la dernière prise touchée du dernier grimpeur. Il reporte le temps global sur la feuille de résultats.</w:t>
      </w:r>
    </w:p>
    <w:p w14:paraId="63B43C1E" w14:textId="77777777" w:rsidR="00114CBB" w:rsidRPr="00114CBB" w:rsidRDefault="00114CBB" w:rsidP="00114CBB">
      <w:pPr>
        <w:ind w:left="0"/>
        <w:rPr>
          <w:rFonts w:ascii="Verdana" w:hAnsi="Verdana"/>
          <w:sz w:val="18"/>
          <w:szCs w:val="18"/>
        </w:rPr>
      </w:pPr>
      <w:r w:rsidRPr="00114CBB">
        <w:rPr>
          <w:rFonts w:ascii="Verdana" w:hAnsi="Verdana"/>
          <w:sz w:val="18"/>
          <w:szCs w:val="18"/>
        </w:rPr>
        <w:sym w:font="Wingdings" w:char="F0E8"/>
      </w:r>
      <w:r w:rsidRPr="00114CBB">
        <w:rPr>
          <w:rFonts w:ascii="Verdana" w:hAnsi="Verdana"/>
          <w:sz w:val="18"/>
          <w:szCs w:val="18"/>
        </w:rPr>
        <w:t xml:space="preserve">  La valeur attribuée à chaque épreuve en terme de points, se rapproche au plus près des pourcentages suivants : 60% difficulté, 30% bloc, 10% vitesse.</w:t>
      </w:r>
    </w:p>
    <w:p w14:paraId="14733573" w14:textId="77777777" w:rsidR="00114CBB" w:rsidRPr="00114CBB" w:rsidRDefault="00114CBB" w:rsidP="00114CBB">
      <w:pPr>
        <w:ind w:left="0"/>
        <w:rPr>
          <w:rFonts w:ascii="Verdana" w:hAnsi="Verdana"/>
          <w:sz w:val="18"/>
          <w:szCs w:val="18"/>
        </w:rPr>
      </w:pPr>
      <w:r w:rsidRPr="00114CBB">
        <w:rPr>
          <w:rFonts w:ascii="Verdana" w:hAnsi="Verdana"/>
          <w:sz w:val="18"/>
          <w:szCs w:val="18"/>
        </w:rPr>
        <w:sym w:font="Wingdings" w:char="F0E8"/>
      </w:r>
      <w:r w:rsidRPr="00114CBB">
        <w:rPr>
          <w:rFonts w:ascii="Verdana" w:hAnsi="Verdana"/>
          <w:sz w:val="18"/>
          <w:szCs w:val="18"/>
        </w:rPr>
        <w:t xml:space="preserve"> Si une équipe rélève d'une </w:t>
      </w:r>
      <w:r w:rsidRPr="00114CBB">
        <w:rPr>
          <w:rFonts w:ascii="Verdana" w:hAnsi="Verdana"/>
          <w:color w:val="3366FF"/>
          <w:sz w:val="18"/>
          <w:szCs w:val="18"/>
        </w:rPr>
        <w:t>Section Sportive Scolaire</w:t>
      </w:r>
      <w:r w:rsidRPr="00114CBB">
        <w:rPr>
          <w:rFonts w:ascii="Verdana" w:hAnsi="Verdana"/>
          <w:sz w:val="18"/>
          <w:szCs w:val="18"/>
        </w:rPr>
        <w:t xml:space="preserve"> </w:t>
      </w:r>
      <w:r w:rsidRPr="00114CBB">
        <w:rPr>
          <w:rFonts w:ascii="Verdana" w:hAnsi="Verdana"/>
          <w:color w:val="3366FF"/>
          <w:sz w:val="18"/>
          <w:szCs w:val="18"/>
        </w:rPr>
        <w:t>avec la spécialité escalade</w:t>
      </w:r>
      <w:r w:rsidRPr="00114CBB">
        <w:rPr>
          <w:rFonts w:ascii="Verdana" w:hAnsi="Verdana"/>
          <w:sz w:val="18"/>
          <w:szCs w:val="18"/>
        </w:rPr>
        <w:t xml:space="preserve">, à son résultat final sera affecté le coéfficient de </w:t>
      </w:r>
      <w:r w:rsidRPr="00114CBB">
        <w:rPr>
          <w:rFonts w:ascii="Verdana" w:hAnsi="Verdana"/>
          <w:color w:val="3366FF"/>
          <w:sz w:val="18"/>
          <w:szCs w:val="18"/>
        </w:rPr>
        <w:t>0,95</w:t>
      </w:r>
      <w:r w:rsidRPr="00114CBB">
        <w:rPr>
          <w:rFonts w:ascii="Verdana" w:hAnsi="Verdana"/>
          <w:sz w:val="18"/>
          <w:szCs w:val="18"/>
        </w:rPr>
        <w:t xml:space="preserve"> :</w:t>
      </w:r>
    </w:p>
    <w:p w14:paraId="22D63B7F" w14:textId="77777777" w:rsidR="00114CBB" w:rsidRPr="00114CBB" w:rsidRDefault="00114CBB" w:rsidP="00114CBB">
      <w:pPr>
        <w:ind w:left="0"/>
        <w:rPr>
          <w:rFonts w:ascii="Verdana" w:hAnsi="Verdana"/>
          <w:sz w:val="18"/>
          <w:szCs w:val="18"/>
        </w:rPr>
      </w:pPr>
      <w:r w:rsidRPr="00114CBB">
        <w:rPr>
          <w:rFonts w:ascii="Verdana" w:hAnsi="Verdana"/>
          <w:sz w:val="18"/>
          <w:szCs w:val="18"/>
        </w:rPr>
        <w:t>Ex: Si elle obtient 440 points sur 450 : 440 x 0,95 = 418, son résultat sera de 418 points. A cela se rajoute le coéfficient du jeune en situation de handicap.</w:t>
      </w:r>
    </w:p>
    <w:p w14:paraId="0FB52BE4" w14:textId="77777777" w:rsidR="00114CBB" w:rsidRPr="00114CBB" w:rsidRDefault="00114CBB" w:rsidP="00114CBB">
      <w:pPr>
        <w:rPr>
          <w:rFonts w:ascii="Verdana" w:hAnsi="Verdana"/>
          <w:sz w:val="18"/>
          <w:szCs w:val="18"/>
          <w:u w:val="single"/>
        </w:rPr>
      </w:pPr>
    </w:p>
    <w:p w14:paraId="34617882" w14:textId="77777777" w:rsidR="00114CBB" w:rsidRPr="00114CBB" w:rsidRDefault="00114CBB" w:rsidP="00114CBB">
      <w:pPr>
        <w:ind w:left="0"/>
        <w:rPr>
          <w:rFonts w:ascii="Verdana" w:hAnsi="Verdana"/>
          <w:sz w:val="18"/>
          <w:szCs w:val="18"/>
        </w:rPr>
      </w:pPr>
      <w:r w:rsidRPr="00114CBB">
        <w:rPr>
          <w:rFonts w:ascii="Verdana" w:hAnsi="Verdana"/>
          <w:sz w:val="18"/>
          <w:szCs w:val="18"/>
          <w:u w:val="single"/>
        </w:rPr>
        <w:t>Difficulté</w:t>
      </w:r>
      <w:r w:rsidRPr="00114CBB">
        <w:rPr>
          <w:rFonts w:ascii="Verdana" w:hAnsi="Verdana"/>
          <w:sz w:val="18"/>
          <w:szCs w:val="18"/>
        </w:rPr>
        <w:t xml:space="preserve"> :</w:t>
      </w:r>
    </w:p>
    <w:p w14:paraId="1A58F34A" w14:textId="77777777" w:rsidR="00114CBB" w:rsidRPr="00114CBB" w:rsidRDefault="00114CBB" w:rsidP="00114CBB">
      <w:pPr>
        <w:ind w:left="0"/>
        <w:rPr>
          <w:rFonts w:ascii="Verdana" w:hAnsi="Verdana"/>
          <w:sz w:val="18"/>
          <w:szCs w:val="18"/>
        </w:rPr>
      </w:pPr>
      <w:r w:rsidRPr="00114CBB">
        <w:rPr>
          <w:rFonts w:ascii="Verdana" w:hAnsi="Verdana"/>
          <w:sz w:val="18"/>
          <w:szCs w:val="18"/>
        </w:rPr>
        <w:sym w:font="Wingdings" w:char="F0E8"/>
      </w:r>
      <w:r w:rsidRPr="00114CBB">
        <w:rPr>
          <w:rFonts w:ascii="Verdana" w:hAnsi="Verdana"/>
          <w:sz w:val="18"/>
          <w:szCs w:val="18"/>
        </w:rPr>
        <w:t xml:space="preserve"> Voie validée au clipage de la dégaine sommitale pour les valides et à la prise sommitale touchée pour les jeunes en situation de handicap. Si la configuration des voies le permet, une deuxième corde est installée à l’avance pour le jeune en situation de handicap pendant toute la durée de la compétition (queue de vache réalisée par le JO sur le bas de la corde de l’ assureur dès le 2°point du grimpeur en moulinette).</w:t>
      </w:r>
    </w:p>
    <w:p w14:paraId="617A0C1D" w14:textId="77777777" w:rsidR="00114CBB" w:rsidRPr="00114CBB" w:rsidRDefault="00114CBB" w:rsidP="00114CBB">
      <w:pPr>
        <w:ind w:left="0"/>
        <w:rPr>
          <w:rFonts w:ascii="Verdana" w:hAnsi="Verdana"/>
          <w:sz w:val="18"/>
          <w:szCs w:val="18"/>
        </w:rPr>
      </w:pPr>
      <w:r w:rsidRPr="00114CBB">
        <w:rPr>
          <w:rFonts w:ascii="Verdana" w:hAnsi="Verdana"/>
          <w:sz w:val="18"/>
          <w:szCs w:val="18"/>
        </w:rPr>
        <w:sym w:font="Wingdings" w:char="F0E8"/>
      </w:r>
      <w:r w:rsidRPr="00114CBB">
        <w:rPr>
          <w:rFonts w:ascii="Verdana" w:hAnsi="Verdana"/>
          <w:sz w:val="18"/>
          <w:szCs w:val="18"/>
        </w:rPr>
        <w:t xml:space="preserve"> Chaque équipe (somme des 3 grimpeurs) a 30 minutes pour gravir le secteur de type difficulté avec une seule chute par grimpeur sous la première dégaine. </w:t>
      </w:r>
    </w:p>
    <w:p w14:paraId="222F9126" w14:textId="77777777" w:rsidR="00114CBB" w:rsidRPr="00114CBB" w:rsidRDefault="00114CBB" w:rsidP="00114CBB">
      <w:pPr>
        <w:ind w:left="0"/>
        <w:rPr>
          <w:rFonts w:ascii="Verdana" w:hAnsi="Verdana"/>
          <w:sz w:val="18"/>
          <w:szCs w:val="18"/>
        </w:rPr>
      </w:pPr>
      <w:r w:rsidRPr="00114CBB">
        <w:rPr>
          <w:rFonts w:ascii="Verdana" w:hAnsi="Verdana"/>
          <w:sz w:val="18"/>
          <w:szCs w:val="18"/>
        </w:rPr>
        <w:sym w:font="Wingdings" w:char="F0E8"/>
      </w:r>
      <w:r w:rsidRPr="00114CBB">
        <w:rPr>
          <w:rFonts w:ascii="Verdana" w:hAnsi="Verdana"/>
          <w:sz w:val="18"/>
          <w:szCs w:val="18"/>
        </w:rPr>
        <w:t xml:space="preserve"> Assurage ventre mou sur le grimpeur en situation de handicap : 1 seul avertissement par compétition par grimpeur et interdiction de s’asseoir dans le baudrier. Au deuxième avertissement, fin de l'épreuve pour le grimpeur. </w:t>
      </w:r>
    </w:p>
    <w:p w14:paraId="15E025C4" w14:textId="77777777" w:rsidR="00114CBB" w:rsidRPr="00114CBB" w:rsidRDefault="00114CBB" w:rsidP="00114CBB">
      <w:pPr>
        <w:ind w:left="0"/>
        <w:rPr>
          <w:rFonts w:ascii="Verdana" w:hAnsi="Verdana"/>
          <w:sz w:val="18"/>
          <w:szCs w:val="18"/>
        </w:rPr>
      </w:pPr>
      <w:r w:rsidRPr="00114CBB">
        <w:rPr>
          <w:rFonts w:ascii="Verdana" w:hAnsi="Verdana"/>
          <w:sz w:val="18"/>
          <w:szCs w:val="18"/>
        </w:rPr>
        <w:sym w:font="Wingdings" w:char="F0E8"/>
      </w:r>
      <w:r w:rsidRPr="00114CBB">
        <w:rPr>
          <w:rFonts w:ascii="Verdana" w:hAnsi="Verdana"/>
          <w:sz w:val="18"/>
          <w:szCs w:val="18"/>
        </w:rPr>
        <w:t xml:space="preserve"> Maximum 10 kgs d’écart entre l’assureur et le grimpeur : un assureur grimpeur ou un assureur accompagnateur d'une autre équipe viendra assurer dans ce cas-là.</w:t>
      </w:r>
    </w:p>
    <w:p w14:paraId="53158434" w14:textId="77777777" w:rsidR="00114CBB" w:rsidRPr="00114CBB" w:rsidRDefault="00114CBB" w:rsidP="00114CBB">
      <w:pPr>
        <w:rPr>
          <w:rFonts w:ascii="Verdana" w:hAnsi="Verdana"/>
          <w:sz w:val="18"/>
          <w:szCs w:val="18"/>
        </w:rPr>
      </w:pPr>
    </w:p>
    <w:p w14:paraId="7B7D9AF9" w14:textId="77777777" w:rsidR="00114CBB" w:rsidRPr="00114CBB" w:rsidRDefault="00114CBB" w:rsidP="00114CBB">
      <w:pPr>
        <w:ind w:left="0"/>
        <w:rPr>
          <w:rFonts w:ascii="Verdana" w:hAnsi="Verdana"/>
          <w:sz w:val="18"/>
          <w:szCs w:val="18"/>
        </w:rPr>
      </w:pPr>
      <w:r w:rsidRPr="00114CBB">
        <w:rPr>
          <w:rFonts w:ascii="Verdana" w:hAnsi="Verdana"/>
          <w:sz w:val="18"/>
          <w:szCs w:val="18"/>
          <w:u w:val="single"/>
        </w:rPr>
        <w:t>Bloc</w:t>
      </w:r>
      <w:r w:rsidRPr="00114CBB">
        <w:rPr>
          <w:rFonts w:ascii="Verdana" w:hAnsi="Verdana"/>
          <w:sz w:val="18"/>
          <w:szCs w:val="18"/>
        </w:rPr>
        <w:t xml:space="preserve"> : </w:t>
      </w:r>
    </w:p>
    <w:p w14:paraId="1CAF4BBA" w14:textId="77777777" w:rsidR="00114CBB" w:rsidRPr="00114CBB" w:rsidRDefault="00114CBB" w:rsidP="00114CBB">
      <w:pPr>
        <w:ind w:left="0"/>
        <w:rPr>
          <w:rFonts w:ascii="Verdana" w:hAnsi="Verdana"/>
          <w:sz w:val="18"/>
          <w:szCs w:val="18"/>
        </w:rPr>
      </w:pPr>
      <w:r w:rsidRPr="00114CBB">
        <w:rPr>
          <w:rFonts w:ascii="Verdana" w:hAnsi="Verdana"/>
          <w:sz w:val="18"/>
          <w:szCs w:val="18"/>
        </w:rPr>
        <w:sym w:font="Wingdings" w:char="F0E8"/>
      </w:r>
      <w:r w:rsidRPr="00114CBB">
        <w:rPr>
          <w:rFonts w:ascii="Verdana" w:hAnsi="Verdana"/>
          <w:sz w:val="18"/>
          <w:szCs w:val="18"/>
        </w:rPr>
        <w:t xml:space="preserve"> Chaque équipe (somme des 3 grimpeurs) a 30 minutes pour gravir le secteur de type bloc et a droit à 5 essais par grimpeur.</w:t>
      </w:r>
    </w:p>
    <w:p w14:paraId="0BF8EF6C" w14:textId="77777777" w:rsidR="00114CBB" w:rsidRPr="00114CBB" w:rsidRDefault="00114CBB" w:rsidP="00114CBB">
      <w:pPr>
        <w:ind w:left="0"/>
        <w:rPr>
          <w:rFonts w:ascii="Verdana" w:hAnsi="Verdana"/>
          <w:sz w:val="18"/>
          <w:szCs w:val="18"/>
        </w:rPr>
      </w:pPr>
      <w:r w:rsidRPr="00114CBB">
        <w:rPr>
          <w:rFonts w:ascii="Verdana" w:hAnsi="Verdana"/>
          <w:sz w:val="18"/>
          <w:szCs w:val="18"/>
        </w:rPr>
        <w:sym w:font="Wingdings" w:char="F0E8"/>
      </w:r>
      <w:r w:rsidRPr="00114CBB">
        <w:rPr>
          <w:rFonts w:ascii="Verdana" w:hAnsi="Verdana"/>
          <w:sz w:val="18"/>
          <w:szCs w:val="18"/>
        </w:rPr>
        <w:t xml:space="preserve"> Les essais peuvent consécutifs ou en alternance avec les autres grimpeurs de l'équipe.</w:t>
      </w:r>
    </w:p>
    <w:p w14:paraId="6805B555" w14:textId="77777777" w:rsidR="00114CBB" w:rsidRPr="00114CBB" w:rsidRDefault="00114CBB" w:rsidP="00114CBB">
      <w:pPr>
        <w:ind w:left="0"/>
        <w:rPr>
          <w:rFonts w:ascii="Verdana" w:hAnsi="Verdana"/>
          <w:sz w:val="18"/>
          <w:szCs w:val="18"/>
        </w:rPr>
      </w:pPr>
      <w:r w:rsidRPr="00114CBB">
        <w:rPr>
          <w:rFonts w:ascii="Verdana" w:hAnsi="Verdana"/>
          <w:sz w:val="18"/>
          <w:szCs w:val="18"/>
        </w:rPr>
        <w:sym w:font="Wingdings" w:char="F0E8"/>
      </w:r>
      <w:r w:rsidRPr="00114CBB">
        <w:rPr>
          <w:rFonts w:ascii="Verdana" w:hAnsi="Verdana"/>
          <w:sz w:val="18"/>
          <w:szCs w:val="18"/>
        </w:rPr>
        <w:t xml:space="preserve"> Le résultat final est minoré de 10 % à chaque essai : cf exemple ci-dessous, si prise finale tenue :</w:t>
      </w:r>
    </w:p>
    <w:p w14:paraId="09C8214D" w14:textId="77777777" w:rsidR="00D64AED" w:rsidRPr="00114CBB" w:rsidRDefault="00D64AED" w:rsidP="00453B23">
      <w:pPr>
        <w:ind w:left="0"/>
        <w:rPr>
          <w:rFonts w:ascii="Verdana" w:hAnsi="Verdana"/>
          <w:sz w:val="18"/>
          <w:szCs w:val="18"/>
          <w:lang w:eastAsia="ar-SA"/>
        </w:rPr>
      </w:pPr>
    </w:p>
    <w:p w14:paraId="5DB23FD7" w14:textId="77777777" w:rsidR="00D64AED" w:rsidRDefault="00D64AED" w:rsidP="00453B23">
      <w:pPr>
        <w:ind w:left="0"/>
        <w:rPr>
          <w:lang w:val="x-none" w:eastAsia="ar-SA"/>
        </w:rPr>
      </w:pPr>
    </w:p>
    <w:p w14:paraId="1A481624" w14:textId="77777777" w:rsidR="00D64AED" w:rsidRDefault="00D64AED" w:rsidP="00453B23">
      <w:pPr>
        <w:ind w:left="0"/>
        <w:rPr>
          <w:lang w:val="x-none" w:eastAsia="ar-SA"/>
        </w:rPr>
      </w:pPr>
    </w:p>
    <w:p w14:paraId="2ED5F861" w14:textId="77777777" w:rsidR="00D64AED" w:rsidRDefault="00D64AED" w:rsidP="00453B23">
      <w:pPr>
        <w:ind w:left="0"/>
        <w:rPr>
          <w:lang w:val="x-none" w:eastAsia="ar-SA"/>
        </w:rPr>
      </w:pPr>
    </w:p>
    <w:p w14:paraId="04460DE4" w14:textId="77777777" w:rsidR="00114CBB" w:rsidRDefault="00114CBB" w:rsidP="00453B23">
      <w:pPr>
        <w:ind w:left="0"/>
        <w:rPr>
          <w:lang w:val="x-none" w:eastAsia="ar-SA"/>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firstRow="1" w:lastRow="0" w:firstColumn="1" w:lastColumn="0" w:noHBand="0" w:noVBand="0"/>
      </w:tblPr>
      <w:tblGrid>
        <w:gridCol w:w="1534"/>
        <w:gridCol w:w="1534"/>
        <w:gridCol w:w="1534"/>
        <w:gridCol w:w="1534"/>
        <w:gridCol w:w="1535"/>
        <w:gridCol w:w="1535"/>
      </w:tblGrid>
      <w:tr w:rsidR="00114CBB" w:rsidRPr="00114CBB" w14:paraId="7AE5F6F4" w14:textId="77777777" w:rsidTr="00522C47">
        <w:tc>
          <w:tcPr>
            <w:tcW w:w="1534" w:type="dxa"/>
          </w:tcPr>
          <w:p w14:paraId="35368250" w14:textId="77777777" w:rsidR="00114CBB" w:rsidRPr="00114CBB" w:rsidRDefault="00114CBB" w:rsidP="00522C47">
            <w:pPr>
              <w:rPr>
                <w:rFonts w:ascii="Verdana" w:hAnsi="Verdana"/>
                <w:sz w:val="18"/>
                <w:szCs w:val="18"/>
              </w:rPr>
            </w:pPr>
          </w:p>
        </w:tc>
        <w:tc>
          <w:tcPr>
            <w:tcW w:w="1534" w:type="dxa"/>
          </w:tcPr>
          <w:p w14:paraId="0731F99A" w14:textId="77777777" w:rsidR="00114CBB" w:rsidRPr="00114CBB" w:rsidRDefault="00114CBB" w:rsidP="00114CBB">
            <w:pPr>
              <w:ind w:left="0"/>
              <w:rPr>
                <w:rFonts w:ascii="Verdana" w:hAnsi="Verdana"/>
                <w:sz w:val="18"/>
                <w:szCs w:val="18"/>
              </w:rPr>
            </w:pPr>
            <w:r w:rsidRPr="00114CBB">
              <w:rPr>
                <w:rFonts w:ascii="Verdana" w:hAnsi="Verdana"/>
                <w:sz w:val="18"/>
                <w:szCs w:val="18"/>
              </w:rPr>
              <w:t>1er essai</w:t>
            </w:r>
          </w:p>
        </w:tc>
        <w:tc>
          <w:tcPr>
            <w:tcW w:w="1534" w:type="dxa"/>
          </w:tcPr>
          <w:p w14:paraId="234147D0" w14:textId="77777777" w:rsidR="00114CBB" w:rsidRPr="00114CBB" w:rsidRDefault="00114CBB" w:rsidP="00114CBB">
            <w:pPr>
              <w:ind w:left="0"/>
              <w:rPr>
                <w:rFonts w:ascii="Verdana" w:hAnsi="Verdana"/>
                <w:sz w:val="18"/>
                <w:szCs w:val="18"/>
              </w:rPr>
            </w:pPr>
            <w:r w:rsidRPr="00114CBB">
              <w:rPr>
                <w:rFonts w:ascii="Verdana" w:hAnsi="Verdana"/>
                <w:sz w:val="18"/>
                <w:szCs w:val="18"/>
              </w:rPr>
              <w:t>2ème essai</w:t>
            </w:r>
          </w:p>
        </w:tc>
        <w:tc>
          <w:tcPr>
            <w:tcW w:w="1534" w:type="dxa"/>
          </w:tcPr>
          <w:p w14:paraId="1A6CB940" w14:textId="77777777" w:rsidR="00114CBB" w:rsidRPr="00114CBB" w:rsidRDefault="00114CBB" w:rsidP="00114CBB">
            <w:pPr>
              <w:ind w:left="0"/>
              <w:rPr>
                <w:rFonts w:ascii="Verdana" w:hAnsi="Verdana"/>
                <w:sz w:val="18"/>
                <w:szCs w:val="18"/>
              </w:rPr>
            </w:pPr>
            <w:r w:rsidRPr="00114CBB">
              <w:rPr>
                <w:rFonts w:ascii="Verdana" w:hAnsi="Verdana"/>
                <w:sz w:val="18"/>
                <w:szCs w:val="18"/>
              </w:rPr>
              <w:t>3ème essai</w:t>
            </w:r>
          </w:p>
        </w:tc>
        <w:tc>
          <w:tcPr>
            <w:tcW w:w="1535" w:type="dxa"/>
          </w:tcPr>
          <w:p w14:paraId="580B990D" w14:textId="77777777" w:rsidR="00114CBB" w:rsidRPr="00114CBB" w:rsidRDefault="00114CBB" w:rsidP="00114CBB">
            <w:pPr>
              <w:ind w:left="0"/>
              <w:rPr>
                <w:rFonts w:ascii="Verdana" w:hAnsi="Verdana"/>
                <w:sz w:val="18"/>
                <w:szCs w:val="18"/>
              </w:rPr>
            </w:pPr>
            <w:r w:rsidRPr="00114CBB">
              <w:rPr>
                <w:rFonts w:ascii="Verdana" w:hAnsi="Verdana"/>
                <w:sz w:val="18"/>
                <w:szCs w:val="18"/>
              </w:rPr>
              <w:t>4ème essai</w:t>
            </w:r>
          </w:p>
        </w:tc>
        <w:tc>
          <w:tcPr>
            <w:tcW w:w="1535" w:type="dxa"/>
          </w:tcPr>
          <w:p w14:paraId="4FFB6888" w14:textId="77777777" w:rsidR="00114CBB" w:rsidRPr="00114CBB" w:rsidRDefault="00114CBB" w:rsidP="00114CBB">
            <w:pPr>
              <w:ind w:left="0"/>
              <w:rPr>
                <w:rFonts w:ascii="Verdana" w:hAnsi="Verdana"/>
                <w:sz w:val="18"/>
                <w:szCs w:val="18"/>
              </w:rPr>
            </w:pPr>
            <w:r w:rsidRPr="00114CBB">
              <w:rPr>
                <w:rFonts w:ascii="Verdana" w:hAnsi="Verdana"/>
                <w:sz w:val="18"/>
                <w:szCs w:val="18"/>
              </w:rPr>
              <w:t>5ème essai</w:t>
            </w:r>
          </w:p>
        </w:tc>
      </w:tr>
      <w:tr w:rsidR="00114CBB" w:rsidRPr="00114CBB" w14:paraId="09570AE4" w14:textId="77777777" w:rsidTr="00522C47">
        <w:tc>
          <w:tcPr>
            <w:tcW w:w="1534" w:type="dxa"/>
          </w:tcPr>
          <w:p w14:paraId="633FEEC4" w14:textId="77777777" w:rsidR="00114CBB" w:rsidRPr="00114CBB" w:rsidRDefault="00114CBB" w:rsidP="00114CBB">
            <w:pPr>
              <w:ind w:left="0"/>
              <w:rPr>
                <w:rFonts w:ascii="Verdana" w:hAnsi="Verdana"/>
                <w:sz w:val="18"/>
                <w:szCs w:val="18"/>
              </w:rPr>
            </w:pPr>
            <w:r w:rsidRPr="00114CBB">
              <w:rPr>
                <w:rFonts w:ascii="Verdana" w:hAnsi="Verdana"/>
                <w:sz w:val="18"/>
                <w:szCs w:val="18"/>
              </w:rPr>
              <w:lastRenderedPageBreak/>
              <w:t>Bloc 1 15 pts</w:t>
            </w:r>
          </w:p>
        </w:tc>
        <w:tc>
          <w:tcPr>
            <w:tcW w:w="1534" w:type="dxa"/>
          </w:tcPr>
          <w:p w14:paraId="26B7C66C" w14:textId="77777777" w:rsidR="00114CBB" w:rsidRPr="00114CBB" w:rsidRDefault="00114CBB" w:rsidP="00114CBB">
            <w:pPr>
              <w:ind w:left="0"/>
              <w:rPr>
                <w:rFonts w:ascii="Verdana" w:hAnsi="Verdana"/>
                <w:sz w:val="18"/>
                <w:szCs w:val="18"/>
              </w:rPr>
            </w:pPr>
            <w:r w:rsidRPr="00114CBB">
              <w:rPr>
                <w:rFonts w:ascii="Verdana" w:hAnsi="Verdana"/>
                <w:sz w:val="18"/>
                <w:szCs w:val="18"/>
              </w:rPr>
              <w:t>15 pts</w:t>
            </w:r>
          </w:p>
        </w:tc>
        <w:tc>
          <w:tcPr>
            <w:tcW w:w="1534" w:type="dxa"/>
          </w:tcPr>
          <w:p w14:paraId="7343E251" w14:textId="77777777" w:rsidR="00114CBB" w:rsidRPr="00114CBB" w:rsidRDefault="00114CBB" w:rsidP="00114CBB">
            <w:pPr>
              <w:ind w:left="0"/>
              <w:rPr>
                <w:rFonts w:ascii="Verdana" w:hAnsi="Verdana"/>
                <w:sz w:val="18"/>
                <w:szCs w:val="18"/>
              </w:rPr>
            </w:pPr>
            <w:r w:rsidRPr="00114CBB">
              <w:rPr>
                <w:rFonts w:ascii="Verdana" w:hAnsi="Verdana"/>
                <w:sz w:val="18"/>
                <w:szCs w:val="18"/>
              </w:rPr>
              <w:t>13,5 pts</w:t>
            </w:r>
          </w:p>
        </w:tc>
        <w:tc>
          <w:tcPr>
            <w:tcW w:w="1534" w:type="dxa"/>
          </w:tcPr>
          <w:p w14:paraId="0E4E2967" w14:textId="77777777" w:rsidR="00114CBB" w:rsidRPr="00114CBB" w:rsidRDefault="00114CBB" w:rsidP="00114CBB">
            <w:pPr>
              <w:ind w:left="0"/>
              <w:rPr>
                <w:rFonts w:ascii="Verdana" w:hAnsi="Verdana"/>
                <w:sz w:val="18"/>
                <w:szCs w:val="18"/>
              </w:rPr>
            </w:pPr>
            <w:r w:rsidRPr="00114CBB">
              <w:rPr>
                <w:rFonts w:ascii="Verdana" w:hAnsi="Verdana"/>
                <w:sz w:val="18"/>
                <w:szCs w:val="18"/>
              </w:rPr>
              <w:t>12 pts</w:t>
            </w:r>
          </w:p>
        </w:tc>
        <w:tc>
          <w:tcPr>
            <w:tcW w:w="1535" w:type="dxa"/>
          </w:tcPr>
          <w:p w14:paraId="6796FE27" w14:textId="77777777" w:rsidR="00114CBB" w:rsidRPr="00114CBB" w:rsidRDefault="00114CBB" w:rsidP="00114CBB">
            <w:pPr>
              <w:ind w:left="0"/>
              <w:rPr>
                <w:rFonts w:ascii="Verdana" w:hAnsi="Verdana"/>
                <w:sz w:val="18"/>
                <w:szCs w:val="18"/>
              </w:rPr>
            </w:pPr>
            <w:r w:rsidRPr="00114CBB">
              <w:rPr>
                <w:rFonts w:ascii="Verdana" w:hAnsi="Verdana"/>
                <w:sz w:val="18"/>
                <w:szCs w:val="18"/>
              </w:rPr>
              <w:t>10,5 pts</w:t>
            </w:r>
          </w:p>
        </w:tc>
        <w:tc>
          <w:tcPr>
            <w:tcW w:w="1535" w:type="dxa"/>
          </w:tcPr>
          <w:p w14:paraId="26A0FEAD" w14:textId="77777777" w:rsidR="00114CBB" w:rsidRPr="00114CBB" w:rsidRDefault="00114CBB" w:rsidP="00114CBB">
            <w:pPr>
              <w:ind w:left="0"/>
              <w:rPr>
                <w:rFonts w:ascii="Verdana" w:hAnsi="Verdana"/>
                <w:sz w:val="18"/>
                <w:szCs w:val="18"/>
              </w:rPr>
            </w:pPr>
            <w:r w:rsidRPr="00114CBB">
              <w:rPr>
                <w:rFonts w:ascii="Verdana" w:hAnsi="Verdana"/>
                <w:sz w:val="18"/>
                <w:szCs w:val="18"/>
              </w:rPr>
              <w:t>9 pts</w:t>
            </w:r>
          </w:p>
        </w:tc>
      </w:tr>
      <w:tr w:rsidR="00114CBB" w:rsidRPr="00114CBB" w14:paraId="34F69411" w14:textId="77777777" w:rsidTr="00522C47">
        <w:tc>
          <w:tcPr>
            <w:tcW w:w="1534" w:type="dxa"/>
          </w:tcPr>
          <w:p w14:paraId="6B4990B6" w14:textId="77777777" w:rsidR="00114CBB" w:rsidRPr="00114CBB" w:rsidRDefault="00114CBB" w:rsidP="00114CBB">
            <w:pPr>
              <w:ind w:left="0"/>
              <w:rPr>
                <w:rFonts w:ascii="Verdana" w:hAnsi="Verdana"/>
                <w:sz w:val="18"/>
                <w:szCs w:val="18"/>
              </w:rPr>
            </w:pPr>
            <w:r w:rsidRPr="00114CBB">
              <w:rPr>
                <w:rFonts w:ascii="Verdana" w:hAnsi="Verdana"/>
                <w:sz w:val="18"/>
                <w:szCs w:val="18"/>
              </w:rPr>
              <w:t>Bloc 2 30 pts</w:t>
            </w:r>
          </w:p>
        </w:tc>
        <w:tc>
          <w:tcPr>
            <w:tcW w:w="1534" w:type="dxa"/>
          </w:tcPr>
          <w:p w14:paraId="004185B1" w14:textId="77777777" w:rsidR="00114CBB" w:rsidRPr="00114CBB" w:rsidRDefault="00114CBB" w:rsidP="00114CBB">
            <w:pPr>
              <w:ind w:left="0"/>
              <w:rPr>
                <w:rFonts w:ascii="Verdana" w:hAnsi="Verdana"/>
                <w:sz w:val="18"/>
                <w:szCs w:val="18"/>
              </w:rPr>
            </w:pPr>
            <w:r w:rsidRPr="00114CBB">
              <w:rPr>
                <w:rFonts w:ascii="Verdana" w:hAnsi="Verdana"/>
                <w:sz w:val="18"/>
                <w:szCs w:val="18"/>
              </w:rPr>
              <w:t>30 pts</w:t>
            </w:r>
          </w:p>
        </w:tc>
        <w:tc>
          <w:tcPr>
            <w:tcW w:w="1534" w:type="dxa"/>
          </w:tcPr>
          <w:p w14:paraId="6CB2763E" w14:textId="77777777" w:rsidR="00114CBB" w:rsidRPr="00114CBB" w:rsidRDefault="00114CBB" w:rsidP="00114CBB">
            <w:pPr>
              <w:ind w:left="0"/>
              <w:rPr>
                <w:rFonts w:ascii="Verdana" w:hAnsi="Verdana"/>
                <w:sz w:val="18"/>
                <w:szCs w:val="18"/>
              </w:rPr>
            </w:pPr>
            <w:r w:rsidRPr="00114CBB">
              <w:rPr>
                <w:rFonts w:ascii="Verdana" w:hAnsi="Verdana"/>
                <w:sz w:val="18"/>
                <w:szCs w:val="18"/>
              </w:rPr>
              <w:t>27 pts</w:t>
            </w:r>
          </w:p>
        </w:tc>
        <w:tc>
          <w:tcPr>
            <w:tcW w:w="1534" w:type="dxa"/>
          </w:tcPr>
          <w:p w14:paraId="156F2968" w14:textId="77777777" w:rsidR="00114CBB" w:rsidRPr="00114CBB" w:rsidRDefault="00114CBB" w:rsidP="00114CBB">
            <w:pPr>
              <w:ind w:left="0"/>
              <w:rPr>
                <w:rFonts w:ascii="Verdana" w:hAnsi="Verdana"/>
                <w:sz w:val="18"/>
                <w:szCs w:val="18"/>
              </w:rPr>
            </w:pPr>
            <w:r w:rsidRPr="00114CBB">
              <w:rPr>
                <w:rFonts w:ascii="Verdana" w:hAnsi="Verdana"/>
                <w:sz w:val="18"/>
                <w:szCs w:val="18"/>
              </w:rPr>
              <w:t>24 pts</w:t>
            </w:r>
          </w:p>
        </w:tc>
        <w:tc>
          <w:tcPr>
            <w:tcW w:w="1535" w:type="dxa"/>
          </w:tcPr>
          <w:p w14:paraId="64942676" w14:textId="77777777" w:rsidR="00114CBB" w:rsidRPr="00114CBB" w:rsidRDefault="00114CBB" w:rsidP="00114CBB">
            <w:pPr>
              <w:ind w:left="0"/>
              <w:rPr>
                <w:rFonts w:ascii="Verdana" w:hAnsi="Verdana"/>
                <w:sz w:val="18"/>
                <w:szCs w:val="18"/>
              </w:rPr>
            </w:pPr>
            <w:r w:rsidRPr="00114CBB">
              <w:rPr>
                <w:rFonts w:ascii="Verdana" w:hAnsi="Verdana"/>
                <w:sz w:val="18"/>
                <w:szCs w:val="18"/>
              </w:rPr>
              <w:t>21 pts</w:t>
            </w:r>
          </w:p>
        </w:tc>
        <w:tc>
          <w:tcPr>
            <w:tcW w:w="1535" w:type="dxa"/>
          </w:tcPr>
          <w:p w14:paraId="2294791A" w14:textId="77777777" w:rsidR="00114CBB" w:rsidRPr="00114CBB" w:rsidRDefault="00114CBB" w:rsidP="00114CBB">
            <w:pPr>
              <w:ind w:left="0"/>
              <w:rPr>
                <w:rFonts w:ascii="Verdana" w:hAnsi="Verdana"/>
                <w:sz w:val="18"/>
                <w:szCs w:val="18"/>
              </w:rPr>
            </w:pPr>
            <w:r w:rsidRPr="00114CBB">
              <w:rPr>
                <w:rFonts w:ascii="Verdana" w:hAnsi="Verdana"/>
                <w:sz w:val="18"/>
                <w:szCs w:val="18"/>
              </w:rPr>
              <w:t>18 pts</w:t>
            </w:r>
          </w:p>
        </w:tc>
      </w:tr>
    </w:tbl>
    <w:p w14:paraId="47F2E4FB" w14:textId="77777777" w:rsidR="00D64AED" w:rsidRDefault="00D64AED" w:rsidP="00453B23">
      <w:pPr>
        <w:ind w:left="0"/>
        <w:rPr>
          <w:lang w:val="x-none" w:eastAsia="ar-SA"/>
        </w:rPr>
      </w:pPr>
    </w:p>
    <w:p w14:paraId="19908B58" w14:textId="77777777" w:rsidR="00114CBB" w:rsidRPr="0096754B" w:rsidRDefault="00114CBB" w:rsidP="00114CBB">
      <w:pPr>
        <w:ind w:left="0"/>
        <w:rPr>
          <w:sz w:val="22"/>
        </w:rPr>
      </w:pPr>
      <w:r w:rsidRPr="0096754B">
        <w:rPr>
          <w:sz w:val="22"/>
        </w:rPr>
        <w:sym w:font="Wingdings" w:char="F0E8"/>
      </w:r>
      <w:r w:rsidRPr="0096754B">
        <w:rPr>
          <w:sz w:val="22"/>
        </w:rPr>
        <w:t xml:space="preserve"> Si la prise finale n'est pas tenue, la dernière prise touchée rapporte les points attribués sur le topo (même système de points que pour les secteurs difficulté). Il n'y pas de prise bonus.</w:t>
      </w:r>
    </w:p>
    <w:p w14:paraId="593E7B2B" w14:textId="77777777" w:rsidR="00114CBB" w:rsidRPr="0096754B" w:rsidRDefault="00114CBB" w:rsidP="00114CBB">
      <w:pPr>
        <w:ind w:left="0"/>
        <w:rPr>
          <w:sz w:val="22"/>
        </w:rPr>
      </w:pPr>
      <w:r w:rsidRPr="0096754B">
        <w:rPr>
          <w:sz w:val="22"/>
        </w:rPr>
        <w:sym w:font="Wingdings" w:char="F0E8"/>
      </w:r>
      <w:r w:rsidRPr="0096754B">
        <w:rPr>
          <w:sz w:val="22"/>
        </w:rPr>
        <w:t xml:space="preserve"> Bloc validé à l’annonce du JO au bout de 3’’ avec prise tenue des deux mains</w:t>
      </w:r>
    </w:p>
    <w:p w14:paraId="4D081668" w14:textId="77777777" w:rsidR="00114CBB" w:rsidRPr="0096754B" w:rsidRDefault="00114CBB" w:rsidP="00114CBB">
      <w:pPr>
        <w:rPr>
          <w:sz w:val="22"/>
          <w:u w:val="single"/>
        </w:rPr>
      </w:pPr>
    </w:p>
    <w:p w14:paraId="4A50824D" w14:textId="77777777" w:rsidR="00114CBB" w:rsidRDefault="00114CBB" w:rsidP="00114CBB">
      <w:pPr>
        <w:ind w:left="0"/>
        <w:rPr>
          <w:sz w:val="22"/>
        </w:rPr>
      </w:pPr>
      <w:r w:rsidRPr="0096754B">
        <w:rPr>
          <w:sz w:val="22"/>
          <w:u w:val="single"/>
        </w:rPr>
        <w:t>Vitesse</w:t>
      </w:r>
      <w:r w:rsidRPr="0096754B">
        <w:rPr>
          <w:sz w:val="22"/>
        </w:rPr>
        <w:t xml:space="preserve"> :</w:t>
      </w:r>
    </w:p>
    <w:p w14:paraId="0C19C15B" w14:textId="77777777" w:rsidR="00114CBB" w:rsidRDefault="00114CBB" w:rsidP="00114CBB">
      <w:pPr>
        <w:ind w:left="0"/>
        <w:rPr>
          <w:sz w:val="22"/>
        </w:rPr>
      </w:pPr>
    </w:p>
    <w:p w14:paraId="0DA39ABE" w14:textId="77777777" w:rsidR="00114CBB" w:rsidRPr="0096754B" w:rsidRDefault="00114CBB" w:rsidP="00114CBB">
      <w:pPr>
        <w:ind w:left="0"/>
        <w:rPr>
          <w:sz w:val="22"/>
        </w:rPr>
      </w:pPr>
      <w:r w:rsidRPr="0096754B">
        <w:rPr>
          <w:sz w:val="22"/>
        </w:rPr>
        <w:sym w:font="Wingdings" w:char="F0E8"/>
      </w:r>
      <w:r w:rsidRPr="0096754B">
        <w:rPr>
          <w:sz w:val="22"/>
        </w:rPr>
        <w:t xml:space="preserve"> Chaque équipe (somme des 3 grimpeurs) a 30 minutes pour gravir le secteur de type vitesse avec plusieurs essais à la clef. Au moment annoncé par le grimpeur, le chrono est lancé pour deux passages définitifs.</w:t>
      </w:r>
    </w:p>
    <w:p w14:paraId="58742B89" w14:textId="77777777" w:rsidR="00114CBB" w:rsidRPr="0096754B" w:rsidRDefault="00114CBB" w:rsidP="00114CBB">
      <w:pPr>
        <w:ind w:left="0"/>
        <w:rPr>
          <w:sz w:val="22"/>
        </w:rPr>
      </w:pPr>
      <w:r w:rsidRPr="0096754B">
        <w:rPr>
          <w:sz w:val="22"/>
        </w:rPr>
        <w:sym w:font="Wingdings" w:char="F0E8"/>
      </w:r>
      <w:r>
        <w:rPr>
          <w:sz w:val="22"/>
        </w:rPr>
        <w:t xml:space="preserve"> 3 Chronos sont déclenchés au moment où le grimpeur décolle son pied du sol et sont arrêtés au contact du buzzer : </w:t>
      </w:r>
    </w:p>
    <w:p w14:paraId="48910179" w14:textId="77777777" w:rsidR="00114CBB" w:rsidRDefault="00114CBB" w:rsidP="00114CBB">
      <w:pPr>
        <w:ind w:left="0"/>
        <w:rPr>
          <w:sz w:val="22"/>
        </w:rPr>
      </w:pPr>
    </w:p>
    <w:p w14:paraId="7BB70FAA" w14:textId="77777777" w:rsidR="00114CBB" w:rsidRDefault="00114CBB" w:rsidP="00114CBB">
      <w:pPr>
        <w:ind w:left="0"/>
        <w:rPr>
          <w:sz w:val="22"/>
        </w:rPr>
      </w:pPr>
      <w:r>
        <w:rPr>
          <w:sz w:val="22"/>
        </w:rPr>
        <w:t>Si les 3 chronos ont fonctionné, on conserve le temps médian (on élimine le temps supérieur et inférieur)</w:t>
      </w:r>
      <w:r w:rsidRPr="0096754B">
        <w:rPr>
          <w:sz w:val="22"/>
        </w:rPr>
        <w:t xml:space="preserve">. </w:t>
      </w:r>
      <w:r>
        <w:rPr>
          <w:sz w:val="22"/>
        </w:rPr>
        <w:t>Si dysfonctionnement d'un chronomètre, on réalise la moyenne des 2 chronos restants.</w:t>
      </w:r>
    </w:p>
    <w:p w14:paraId="7DF2526C" w14:textId="77777777" w:rsidR="00114CBB" w:rsidRDefault="00114CBB" w:rsidP="00114CBB">
      <w:pPr>
        <w:ind w:left="0"/>
        <w:rPr>
          <w:sz w:val="22"/>
        </w:rPr>
      </w:pPr>
    </w:p>
    <w:p w14:paraId="38E0F85A" w14:textId="77777777" w:rsidR="00114CBB" w:rsidRDefault="00114CBB" w:rsidP="00114CBB">
      <w:pPr>
        <w:ind w:left="0"/>
        <w:rPr>
          <w:sz w:val="22"/>
        </w:rPr>
      </w:pPr>
      <w:r w:rsidRPr="0096754B">
        <w:rPr>
          <w:sz w:val="22"/>
        </w:rPr>
        <w:t>En cas de chute du grimpeur lors des deux essais, il obtient un temps de 60’</w:t>
      </w:r>
      <w:r>
        <w:rPr>
          <w:sz w:val="22"/>
        </w:rPr>
        <w:t>'.</w:t>
      </w:r>
    </w:p>
    <w:p w14:paraId="29A45775" w14:textId="77777777" w:rsidR="00114CBB" w:rsidRPr="0096754B" w:rsidRDefault="00114CBB" w:rsidP="00114CBB">
      <w:pPr>
        <w:ind w:left="0"/>
        <w:rPr>
          <w:sz w:val="22"/>
        </w:rPr>
      </w:pPr>
      <w:r w:rsidRPr="0096754B">
        <w:rPr>
          <w:sz w:val="22"/>
        </w:rPr>
        <w:sym w:font="Wingdings" w:char="F0E8"/>
      </w:r>
      <w:r>
        <w:rPr>
          <w:sz w:val="22"/>
        </w:rPr>
        <w:t xml:space="preserve"> Assurage par deux JO extérieurs sur les deux brins de corde avec un autobloquant.</w:t>
      </w:r>
    </w:p>
    <w:p w14:paraId="20BBF747" w14:textId="77777777" w:rsidR="00114CBB" w:rsidRDefault="00114CBB" w:rsidP="00114CBB">
      <w:pPr>
        <w:rPr>
          <w:sz w:val="22"/>
        </w:rPr>
      </w:pPr>
    </w:p>
    <w:p w14:paraId="660A151D" w14:textId="77777777" w:rsidR="00114CBB" w:rsidRDefault="00114CBB" w:rsidP="00114CBB">
      <w:pPr>
        <w:ind w:left="0"/>
        <w:rPr>
          <w:sz w:val="22"/>
        </w:rPr>
      </w:pPr>
      <w:r w:rsidRPr="00AA526B">
        <w:rPr>
          <w:sz w:val="22"/>
          <w:u w:val="single"/>
        </w:rPr>
        <w:t>Différences</w:t>
      </w:r>
      <w:r>
        <w:rPr>
          <w:sz w:val="22"/>
          <w:u w:val="single"/>
        </w:rPr>
        <w:t xml:space="preserve"> Sport Partagé</w:t>
      </w:r>
      <w:r w:rsidRPr="00AA526B">
        <w:rPr>
          <w:sz w:val="22"/>
          <w:u w:val="single"/>
        </w:rPr>
        <w:t xml:space="preserve"> / format excellence et établissement </w:t>
      </w:r>
      <w:r>
        <w:rPr>
          <w:sz w:val="22"/>
        </w:rPr>
        <w:t>:</w:t>
      </w:r>
    </w:p>
    <w:p w14:paraId="2BD8EDD3" w14:textId="77777777" w:rsidR="00114CBB" w:rsidRPr="00177C65" w:rsidRDefault="00114CBB" w:rsidP="00114CBB">
      <w:pPr>
        <w:ind w:left="0"/>
      </w:pPr>
      <w:r>
        <w:t>* Questionnaire JO, nombre d'épreuves et nombre de grimpeurs</w:t>
      </w:r>
    </w:p>
    <w:p w14:paraId="2B23A836" w14:textId="77777777" w:rsidR="00114CBB" w:rsidRDefault="00114CBB" w:rsidP="00114CBB">
      <w:pPr>
        <w:ind w:left="0"/>
        <w:rPr>
          <w:sz w:val="22"/>
        </w:rPr>
      </w:pPr>
      <w:r>
        <w:rPr>
          <w:sz w:val="22"/>
        </w:rPr>
        <w:t>* Bloc :</w:t>
      </w:r>
    </w:p>
    <w:p w14:paraId="47C7DDBD" w14:textId="77777777" w:rsidR="00114CBB" w:rsidRDefault="00114CBB" w:rsidP="00114CBB">
      <w:pPr>
        <w:ind w:left="0"/>
        <w:rPr>
          <w:sz w:val="22"/>
        </w:rPr>
      </w:pPr>
      <w:r>
        <w:rPr>
          <w:sz w:val="22"/>
        </w:rPr>
        <w:t xml:space="preserve"> - toutes les prises ont une valeur (pas seulement la prise bonus et finale)</w:t>
      </w:r>
    </w:p>
    <w:p w14:paraId="7AD866A6" w14:textId="59927007" w:rsidR="00114CBB" w:rsidRDefault="00114CBB" w:rsidP="00114CBB">
      <w:pPr>
        <w:ind w:left="0"/>
        <w:rPr>
          <w:sz w:val="22"/>
        </w:rPr>
      </w:pPr>
      <w:r>
        <w:rPr>
          <w:sz w:val="22"/>
        </w:rPr>
        <w:t xml:space="preserve"> - prise sommitale tenue à deux mains 3’’ (pas seulement position stabilisée)</w:t>
      </w:r>
    </w:p>
    <w:p w14:paraId="61E0AA9C" w14:textId="77777777" w:rsidR="00114CBB" w:rsidRDefault="00114CBB" w:rsidP="00114CBB">
      <w:pPr>
        <w:ind w:left="0"/>
        <w:rPr>
          <w:sz w:val="22"/>
        </w:rPr>
      </w:pPr>
    </w:p>
    <w:p w14:paraId="02FE1C5C" w14:textId="77777777" w:rsidR="00114CBB" w:rsidRDefault="00114CBB" w:rsidP="00114CBB">
      <w:pPr>
        <w:ind w:left="0"/>
        <w:rPr>
          <w:sz w:val="22"/>
        </w:rPr>
      </w:pPr>
      <w:r>
        <w:rPr>
          <w:sz w:val="22"/>
        </w:rPr>
        <w:t>* Vitesse :</w:t>
      </w:r>
    </w:p>
    <w:p w14:paraId="692D7967" w14:textId="6992A84C" w:rsidR="00114CBB" w:rsidRDefault="00114CBB" w:rsidP="00114CBB">
      <w:pPr>
        <w:ind w:left="0"/>
        <w:rPr>
          <w:sz w:val="22"/>
        </w:rPr>
      </w:pPr>
      <w:r>
        <w:rPr>
          <w:sz w:val="22"/>
        </w:rPr>
        <w:t xml:space="preserve"> - départ du chrono au moment où le grimpeur décoll</w:t>
      </w:r>
      <w:r>
        <w:rPr>
          <w:sz w:val="22"/>
        </w:rPr>
        <w:t>e son pied du sol (pas de start</w:t>
      </w:r>
      <w:r>
        <w:rPr>
          <w:sz w:val="22"/>
        </w:rPr>
        <w:t xml:space="preserve"> donné par le JO)</w:t>
      </w:r>
    </w:p>
    <w:p w14:paraId="5EAE9957" w14:textId="77777777" w:rsidR="00114CBB" w:rsidRDefault="00114CBB" w:rsidP="00114CBB">
      <w:pPr>
        <w:ind w:left="0"/>
        <w:rPr>
          <w:sz w:val="22"/>
        </w:rPr>
      </w:pPr>
    </w:p>
    <w:p w14:paraId="4B0598CC" w14:textId="77777777" w:rsidR="00114CBB" w:rsidRDefault="00114CBB" w:rsidP="00114CBB">
      <w:pPr>
        <w:ind w:left="0"/>
        <w:rPr>
          <w:sz w:val="22"/>
        </w:rPr>
      </w:pPr>
      <w:r>
        <w:rPr>
          <w:sz w:val="22"/>
        </w:rPr>
        <w:t>* Difficulté :</w:t>
      </w:r>
    </w:p>
    <w:p w14:paraId="109746BA" w14:textId="30C3B2C9" w:rsidR="00114CBB" w:rsidRDefault="00114CBB" w:rsidP="00114CBB">
      <w:pPr>
        <w:ind w:left="0"/>
        <w:rPr>
          <w:sz w:val="22"/>
        </w:rPr>
      </w:pPr>
      <w:r>
        <w:rPr>
          <w:sz w:val="22"/>
        </w:rPr>
        <w:t xml:space="preserve"> - en moulinette pour jeune en situation de handicap (et pas en tête)</w:t>
      </w:r>
    </w:p>
    <w:p w14:paraId="6F45333A" w14:textId="77777777" w:rsidR="00114CBB" w:rsidRDefault="00114CBB" w:rsidP="00114CBB">
      <w:pPr>
        <w:ind w:left="0"/>
        <w:rPr>
          <w:sz w:val="22"/>
        </w:rPr>
      </w:pPr>
      <w:r>
        <w:rPr>
          <w:sz w:val="22"/>
        </w:rPr>
        <w:t xml:space="preserve">  - prise sommitale touchée pour jeune en situation de handicap (et pas clipage du  dernier point)</w:t>
      </w:r>
    </w:p>
    <w:p w14:paraId="2EDA69CE" w14:textId="4CCB37AC" w:rsidR="00114CBB" w:rsidRPr="0096754B" w:rsidRDefault="00114CBB" w:rsidP="00114CBB">
      <w:pPr>
        <w:ind w:left="0"/>
        <w:rPr>
          <w:sz w:val="22"/>
        </w:rPr>
      </w:pPr>
      <w:r>
        <w:rPr>
          <w:sz w:val="22"/>
        </w:rPr>
        <w:t xml:space="preserve"> - prise touchée pour tous (pas de différence entre prise contrôlée et utilisée)</w:t>
      </w:r>
    </w:p>
    <w:p w14:paraId="4C47536A" w14:textId="77777777" w:rsidR="00D64AED" w:rsidRPr="00114CBB" w:rsidRDefault="00D64AED" w:rsidP="00453B23">
      <w:pPr>
        <w:ind w:left="0"/>
        <w:rPr>
          <w:lang w:eastAsia="ar-SA"/>
        </w:rPr>
      </w:pPr>
    </w:p>
    <w:sectPr w:rsidR="00D64AED" w:rsidRPr="00114CBB" w:rsidSect="00B2701C">
      <w:headerReference w:type="even" r:id="rId8"/>
      <w:headerReference w:type="default" r:id="rId9"/>
      <w:footerReference w:type="even" r:id="rId10"/>
      <w:footerReference w:type="default" r:id="rId11"/>
      <w:headerReference w:type="first" r:id="rId12"/>
      <w:footerReference w:type="first" r:id="rId13"/>
      <w:pgSz w:w="11906" w:h="16838" w:code="9"/>
      <w:pgMar w:top="1191" w:right="851" w:bottom="1418" w:left="851" w:header="510" w:footer="28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0D469C2" w14:textId="77777777" w:rsidR="00DF6497" w:rsidRDefault="00DF6497">
      <w:r>
        <w:separator/>
      </w:r>
    </w:p>
  </w:endnote>
  <w:endnote w:type="continuationSeparator" w:id="0">
    <w:p w14:paraId="7C6B9E5C" w14:textId="77777777" w:rsidR="00DF6497" w:rsidRDefault="00DF64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Sylfaen">
    <w:panose1 w:val="010A0502050306030303"/>
    <w:charset w:val="00"/>
    <w:family w:val="roman"/>
    <w:pitch w:val="variable"/>
    <w:sig w:usb0="04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Univers LT 57 Condensed">
    <w:altName w:val="Times New Roman"/>
    <w:charset w:val="00"/>
    <w:family w:val="auto"/>
    <w:pitch w:val="variable"/>
    <w:sig w:usb0="80000027"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C31A38" w14:textId="77777777" w:rsidR="00D64AED" w:rsidRDefault="00D64AED">
    <w:pPr>
      <w:pStyle w:val="Pieddepage"/>
    </w:pPr>
  </w:p>
  <w:p w14:paraId="1E546CCB" w14:textId="77777777" w:rsidR="00D64AED" w:rsidRDefault="00D64AED"/>
  <w:p w14:paraId="2CC7480A" w14:textId="77777777" w:rsidR="00D64AED" w:rsidRDefault="00D64AED"/>
  <w:p w14:paraId="6E1B94C3" w14:textId="77777777" w:rsidR="00D64AED" w:rsidRDefault="00D64AED"/>
  <w:p w14:paraId="15B98266" w14:textId="77777777" w:rsidR="00D64AED" w:rsidRDefault="00D64AED"/>
  <w:p w14:paraId="7711EB4E" w14:textId="77777777" w:rsidR="00D64AED" w:rsidRDefault="00D64AED"/>
  <w:p w14:paraId="1C102EEB" w14:textId="77777777" w:rsidR="00D64AED" w:rsidRDefault="00D64AED"/>
  <w:p w14:paraId="102E2D97" w14:textId="77777777" w:rsidR="00D64AED" w:rsidRDefault="00D64AED"/>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lledutableau"/>
      <w:tblW w:w="11232"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90"/>
      <w:gridCol w:w="6374"/>
      <w:gridCol w:w="2268"/>
    </w:tblGrid>
    <w:tr w:rsidR="00D64AED" w14:paraId="485A0A1E" w14:textId="04CB86F1" w:rsidTr="00343D39">
      <w:trPr>
        <w:trHeight w:val="743"/>
      </w:trPr>
      <w:tc>
        <w:tcPr>
          <w:tcW w:w="2590" w:type="dxa"/>
          <w:tcMar>
            <w:left w:w="0" w:type="dxa"/>
          </w:tcMar>
        </w:tcPr>
        <w:p w14:paraId="445EF530" w14:textId="24CADC54" w:rsidR="00D64AED" w:rsidRDefault="00D64AED" w:rsidP="00343D39">
          <w:pPr>
            <w:ind w:left="0"/>
            <w:jc w:val="left"/>
          </w:pPr>
          <w:r>
            <w:rPr>
              <w:noProof/>
            </w:rPr>
            <w:drawing>
              <wp:inline distT="0" distB="0" distL="0" distR="0" wp14:anchorId="15733B17" wp14:editId="42310B01">
                <wp:extent cx="1156359" cy="692785"/>
                <wp:effectExtent l="0" t="0" r="12065"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 d’écran 2017-06-10 à 12.03.56.png"/>
                        <pic:cNvPicPr/>
                      </pic:nvPicPr>
                      <pic:blipFill>
                        <a:blip r:embed="rId1">
                          <a:extLst>
                            <a:ext uri="{28A0092B-C50C-407E-A947-70E740481C1C}">
                              <a14:useLocalDpi xmlns:a14="http://schemas.microsoft.com/office/drawing/2010/main" val="0"/>
                            </a:ext>
                          </a:extLst>
                        </a:blip>
                        <a:stretch>
                          <a:fillRect/>
                        </a:stretch>
                      </pic:blipFill>
                      <pic:spPr>
                        <a:xfrm>
                          <a:off x="0" y="0"/>
                          <a:ext cx="1156359" cy="692785"/>
                        </a:xfrm>
                        <a:prstGeom prst="rect">
                          <a:avLst/>
                        </a:prstGeom>
                      </pic:spPr>
                    </pic:pic>
                  </a:graphicData>
                </a:graphic>
              </wp:inline>
            </w:drawing>
          </w:r>
        </w:p>
      </w:tc>
      <w:tc>
        <w:tcPr>
          <w:tcW w:w="6374" w:type="dxa"/>
          <w:tcMar>
            <w:top w:w="28" w:type="dxa"/>
          </w:tcMar>
        </w:tcPr>
        <w:p w14:paraId="7764EDC5" w14:textId="77777777" w:rsidR="00D64AED" w:rsidRPr="00787BE8" w:rsidRDefault="00D64AED" w:rsidP="0099116B">
          <w:pPr>
            <w:pStyle w:val="Pieddepage"/>
            <w:ind w:left="0"/>
            <w:jc w:val="center"/>
            <w:rPr>
              <w:sz w:val="16"/>
              <w:szCs w:val="16"/>
            </w:rPr>
          </w:pPr>
          <w:r w:rsidRPr="00787BE8">
            <w:rPr>
              <w:rFonts w:ascii="Verdana" w:hAnsi="Verdana"/>
              <w:b/>
              <w:sz w:val="16"/>
              <w:szCs w:val="16"/>
            </w:rPr>
            <w:t xml:space="preserve">Page </w:t>
          </w:r>
          <w:r w:rsidRPr="00787BE8">
            <w:rPr>
              <w:rFonts w:ascii="Verdana" w:hAnsi="Verdana"/>
              <w:b/>
              <w:sz w:val="16"/>
              <w:szCs w:val="16"/>
            </w:rPr>
            <w:fldChar w:fldCharType="begin"/>
          </w:r>
          <w:r>
            <w:rPr>
              <w:rFonts w:ascii="Verdana" w:hAnsi="Verdana"/>
              <w:b/>
              <w:sz w:val="16"/>
              <w:szCs w:val="16"/>
            </w:rPr>
            <w:instrText>PAGE</w:instrText>
          </w:r>
          <w:r w:rsidRPr="00787BE8">
            <w:rPr>
              <w:rFonts w:ascii="Verdana" w:hAnsi="Verdana"/>
              <w:b/>
              <w:sz w:val="16"/>
              <w:szCs w:val="16"/>
            </w:rPr>
            <w:fldChar w:fldCharType="separate"/>
          </w:r>
          <w:r w:rsidR="002964E3">
            <w:rPr>
              <w:rFonts w:ascii="Verdana" w:hAnsi="Verdana"/>
              <w:b/>
              <w:noProof/>
              <w:sz w:val="16"/>
              <w:szCs w:val="16"/>
            </w:rPr>
            <w:t>20</w:t>
          </w:r>
          <w:r w:rsidRPr="00787BE8">
            <w:rPr>
              <w:rFonts w:ascii="Verdana" w:hAnsi="Verdana"/>
              <w:b/>
              <w:sz w:val="16"/>
              <w:szCs w:val="16"/>
            </w:rPr>
            <w:fldChar w:fldCharType="end"/>
          </w:r>
          <w:r w:rsidRPr="00787BE8">
            <w:rPr>
              <w:rFonts w:ascii="Verdana" w:hAnsi="Verdana"/>
              <w:b/>
              <w:sz w:val="16"/>
              <w:szCs w:val="16"/>
            </w:rPr>
            <w:t xml:space="preserve"> sur </w:t>
          </w:r>
          <w:r w:rsidRPr="00787BE8">
            <w:rPr>
              <w:rFonts w:ascii="Verdana" w:hAnsi="Verdana"/>
              <w:b/>
              <w:sz w:val="16"/>
              <w:szCs w:val="16"/>
            </w:rPr>
            <w:fldChar w:fldCharType="begin"/>
          </w:r>
          <w:r>
            <w:rPr>
              <w:rFonts w:ascii="Verdana" w:hAnsi="Verdana"/>
              <w:b/>
              <w:sz w:val="16"/>
              <w:szCs w:val="16"/>
            </w:rPr>
            <w:instrText>NUMPAGES</w:instrText>
          </w:r>
          <w:r w:rsidRPr="00787BE8">
            <w:rPr>
              <w:rFonts w:ascii="Verdana" w:hAnsi="Verdana"/>
              <w:b/>
              <w:sz w:val="16"/>
              <w:szCs w:val="16"/>
            </w:rPr>
            <w:fldChar w:fldCharType="separate"/>
          </w:r>
          <w:r w:rsidR="002964E3">
            <w:rPr>
              <w:rFonts w:ascii="Verdana" w:hAnsi="Verdana"/>
              <w:b/>
              <w:noProof/>
              <w:sz w:val="16"/>
              <w:szCs w:val="16"/>
            </w:rPr>
            <w:t>23</w:t>
          </w:r>
          <w:r w:rsidRPr="00787BE8">
            <w:rPr>
              <w:rFonts w:ascii="Verdana" w:hAnsi="Verdana"/>
              <w:b/>
              <w:sz w:val="16"/>
              <w:szCs w:val="16"/>
            </w:rPr>
            <w:fldChar w:fldCharType="end"/>
          </w:r>
        </w:p>
        <w:p w14:paraId="16CA5E01" w14:textId="72CB2C07" w:rsidR="00D64AED" w:rsidRDefault="00D64AED" w:rsidP="00EB74D6">
          <w:pPr>
            <w:ind w:left="0"/>
            <w:jc w:val="left"/>
          </w:pPr>
        </w:p>
      </w:tc>
      <w:tc>
        <w:tcPr>
          <w:tcW w:w="2268" w:type="dxa"/>
          <w:tcMar>
            <w:top w:w="28" w:type="dxa"/>
          </w:tcMar>
        </w:tcPr>
        <w:p w14:paraId="0F0485A0" w14:textId="7CEBF4BF" w:rsidR="00D64AED" w:rsidRPr="00787BE8" w:rsidRDefault="00D64AED" w:rsidP="00343D39">
          <w:pPr>
            <w:pStyle w:val="Pieddepage"/>
            <w:ind w:left="0"/>
            <w:jc w:val="right"/>
            <w:rPr>
              <w:rFonts w:ascii="Verdana" w:hAnsi="Verdana"/>
              <w:b/>
              <w:sz w:val="16"/>
              <w:szCs w:val="16"/>
            </w:rPr>
          </w:pPr>
          <w:r>
            <w:rPr>
              <w:rFonts w:ascii="Verdana" w:hAnsi="Verdana"/>
              <w:b/>
              <w:sz w:val="16"/>
              <w:szCs w:val="16"/>
            </w:rPr>
            <w:t>22 juin 2017</w:t>
          </w:r>
        </w:p>
      </w:tc>
    </w:tr>
  </w:tbl>
  <w:p w14:paraId="7FACABAF" w14:textId="2A156DDA" w:rsidR="00D64AED" w:rsidRDefault="00D64AED" w:rsidP="00343D39">
    <w:pPr>
      <w:ind w:left="0"/>
      <w:jc w:val="left"/>
    </w:pPr>
  </w:p>
  <w:p w14:paraId="44FEB7B1" w14:textId="77777777" w:rsidR="00D64AED" w:rsidRDefault="00D64AED"/>
  <w:p w14:paraId="7E88E83F" w14:textId="77777777" w:rsidR="00D64AED" w:rsidRDefault="00D64AED"/>
  <w:p w14:paraId="67AD22CF" w14:textId="77777777" w:rsidR="00D64AED" w:rsidRDefault="00D64AED"/>
  <w:p w14:paraId="327FD2DA" w14:textId="77777777" w:rsidR="00D64AED" w:rsidRDefault="00D64AED"/>
  <w:p w14:paraId="79A21452" w14:textId="77777777" w:rsidR="00D64AED" w:rsidRDefault="00D64AED"/>
  <w:p w14:paraId="5C6DD747" w14:textId="77777777" w:rsidR="00D64AED" w:rsidRDefault="00D64AED"/>
  <w:p w14:paraId="61D7444B" w14:textId="77777777" w:rsidR="00D64AED" w:rsidRDefault="00D64AED"/>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33D20E" w14:textId="77777777" w:rsidR="00D64AED" w:rsidRPr="00787BE8" w:rsidRDefault="00D64AED" w:rsidP="00787BE8">
    <w:pPr>
      <w:pStyle w:val="Pieddepage"/>
      <w:ind w:left="0"/>
      <w:jc w:val="center"/>
      <w:rPr>
        <w:sz w:val="16"/>
        <w:szCs w:val="16"/>
      </w:rPr>
    </w:pPr>
    <w:r w:rsidRPr="00787BE8">
      <w:rPr>
        <w:rFonts w:ascii="Verdana" w:hAnsi="Verdana"/>
        <w:b/>
        <w:sz w:val="16"/>
        <w:szCs w:val="16"/>
      </w:rPr>
      <w:t xml:space="preserve">Page </w:t>
    </w:r>
    <w:r w:rsidRPr="00787BE8">
      <w:rPr>
        <w:rFonts w:ascii="Verdana" w:hAnsi="Verdana"/>
        <w:b/>
        <w:sz w:val="16"/>
        <w:szCs w:val="16"/>
      </w:rPr>
      <w:fldChar w:fldCharType="begin"/>
    </w:r>
    <w:r>
      <w:rPr>
        <w:rFonts w:ascii="Verdana" w:hAnsi="Verdana"/>
        <w:b/>
        <w:sz w:val="16"/>
        <w:szCs w:val="16"/>
      </w:rPr>
      <w:instrText>PAGE</w:instrText>
    </w:r>
    <w:r w:rsidRPr="00787BE8">
      <w:rPr>
        <w:rFonts w:ascii="Verdana" w:hAnsi="Verdana"/>
        <w:b/>
        <w:sz w:val="16"/>
        <w:szCs w:val="16"/>
      </w:rPr>
      <w:fldChar w:fldCharType="separate"/>
    </w:r>
    <w:r w:rsidR="00114CBB">
      <w:rPr>
        <w:rFonts w:ascii="Verdana" w:hAnsi="Verdana"/>
        <w:b/>
        <w:noProof/>
        <w:sz w:val="16"/>
        <w:szCs w:val="16"/>
      </w:rPr>
      <w:t>1</w:t>
    </w:r>
    <w:r w:rsidRPr="00787BE8">
      <w:rPr>
        <w:rFonts w:ascii="Verdana" w:hAnsi="Verdana"/>
        <w:b/>
        <w:sz w:val="16"/>
        <w:szCs w:val="16"/>
      </w:rPr>
      <w:fldChar w:fldCharType="end"/>
    </w:r>
    <w:r w:rsidRPr="00787BE8">
      <w:rPr>
        <w:rFonts w:ascii="Verdana" w:hAnsi="Verdana"/>
        <w:b/>
        <w:sz w:val="16"/>
        <w:szCs w:val="16"/>
      </w:rPr>
      <w:t xml:space="preserve"> sur </w:t>
    </w:r>
    <w:r w:rsidRPr="00787BE8">
      <w:rPr>
        <w:rFonts w:ascii="Verdana" w:hAnsi="Verdana"/>
        <w:b/>
        <w:sz w:val="16"/>
        <w:szCs w:val="16"/>
      </w:rPr>
      <w:fldChar w:fldCharType="begin"/>
    </w:r>
    <w:r>
      <w:rPr>
        <w:rFonts w:ascii="Verdana" w:hAnsi="Verdana"/>
        <w:b/>
        <w:sz w:val="16"/>
        <w:szCs w:val="16"/>
      </w:rPr>
      <w:instrText>NUMPAGES</w:instrText>
    </w:r>
    <w:r w:rsidRPr="00787BE8">
      <w:rPr>
        <w:rFonts w:ascii="Verdana" w:hAnsi="Verdana"/>
        <w:b/>
        <w:sz w:val="16"/>
        <w:szCs w:val="16"/>
      </w:rPr>
      <w:fldChar w:fldCharType="separate"/>
    </w:r>
    <w:r w:rsidR="00114CBB">
      <w:rPr>
        <w:rFonts w:ascii="Verdana" w:hAnsi="Verdana"/>
        <w:b/>
        <w:noProof/>
        <w:sz w:val="16"/>
        <w:szCs w:val="16"/>
      </w:rPr>
      <w:t>29</w:t>
    </w:r>
    <w:r w:rsidRPr="00787BE8">
      <w:rPr>
        <w:rFonts w:ascii="Verdana" w:hAnsi="Verdana"/>
        <w:b/>
        <w:sz w:val="16"/>
        <w:szCs w:val="16"/>
      </w:rPr>
      <w:fldChar w:fldCharType="end"/>
    </w:r>
  </w:p>
  <w:p w14:paraId="790E5FEA" w14:textId="77777777" w:rsidR="00D64AED" w:rsidRDefault="00D64AED" w:rsidP="0099116B">
    <w:pPr>
      <w:pStyle w:val="Pieddepage"/>
      <w:tabs>
        <w:tab w:val="clear" w:pos="4536"/>
        <w:tab w:val="clear" w:pos="9072"/>
        <w:tab w:val="left" w:pos="1905"/>
      </w:tabs>
      <w:ind w:left="0"/>
      <w:jc w:val="center"/>
    </w:pPr>
  </w:p>
  <w:p w14:paraId="0D69A9CC" w14:textId="77777777" w:rsidR="00D64AED" w:rsidRDefault="00D64AED"/>
  <w:p w14:paraId="66638C37" w14:textId="77777777" w:rsidR="00D64AED" w:rsidRDefault="00D64AED"/>
  <w:p w14:paraId="5CCFAFFC" w14:textId="77777777" w:rsidR="00D64AED" w:rsidRDefault="00D64AED"/>
  <w:p w14:paraId="70896C47" w14:textId="77777777" w:rsidR="00D64AED" w:rsidRDefault="00D64AED"/>
  <w:p w14:paraId="03DCBD82" w14:textId="77777777" w:rsidR="00D64AED" w:rsidRDefault="00D64AED"/>
  <w:p w14:paraId="681F01A3" w14:textId="77777777" w:rsidR="00D64AED" w:rsidRDefault="00D64AED"/>
  <w:p w14:paraId="2709F5AB" w14:textId="77777777" w:rsidR="00D64AED" w:rsidRDefault="00D64AED"/>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8339ACF" w14:textId="77777777" w:rsidR="00DF6497" w:rsidRDefault="00DF6497">
      <w:r>
        <w:separator/>
      </w:r>
    </w:p>
  </w:footnote>
  <w:footnote w:type="continuationSeparator" w:id="0">
    <w:p w14:paraId="2E92E42F" w14:textId="77777777" w:rsidR="00DF6497" w:rsidRDefault="00DF649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B72CA2" w14:textId="77777777" w:rsidR="00D64AED" w:rsidRDefault="00D64AED">
    <w:pPr>
      <w:pStyle w:val="En-tte"/>
    </w:pPr>
  </w:p>
  <w:p w14:paraId="0F3E2FE8" w14:textId="77777777" w:rsidR="00D64AED" w:rsidRDefault="00D64AED"/>
  <w:p w14:paraId="25F5D7C4" w14:textId="77777777" w:rsidR="00D64AED" w:rsidRDefault="00D64AED"/>
  <w:p w14:paraId="110917C8" w14:textId="77777777" w:rsidR="00D64AED" w:rsidRDefault="00D64AED"/>
  <w:p w14:paraId="62B4673B" w14:textId="77777777" w:rsidR="00D64AED" w:rsidRDefault="00D64AED"/>
  <w:p w14:paraId="34780D69" w14:textId="77777777" w:rsidR="00D64AED" w:rsidRDefault="00D64AED"/>
  <w:p w14:paraId="207101B0" w14:textId="77777777" w:rsidR="00D64AED" w:rsidRDefault="00D64AED"/>
  <w:p w14:paraId="64A88751" w14:textId="77777777" w:rsidR="00D64AED" w:rsidRDefault="00D64AED"/>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lledutableau"/>
      <w:tblW w:w="108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48"/>
      <w:gridCol w:w="2047"/>
      <w:gridCol w:w="5386"/>
    </w:tblGrid>
    <w:tr w:rsidR="00D64AED" w14:paraId="3D091BAA" w14:textId="77777777" w:rsidTr="00AC0F0C">
      <w:tc>
        <w:tcPr>
          <w:tcW w:w="3448" w:type="dxa"/>
        </w:tcPr>
        <w:p w14:paraId="12A7E734" w14:textId="397C0795" w:rsidR="00D64AED" w:rsidRDefault="00D64AED" w:rsidP="00AC0F0C">
          <w:pPr>
            <w:pStyle w:val="En-tte"/>
            <w:ind w:left="0"/>
            <w:rPr>
              <w:rFonts w:ascii="Verdana" w:hAnsi="Verdana"/>
              <w:lang w:val="fr-FR"/>
            </w:rPr>
          </w:pPr>
          <w:r>
            <w:rPr>
              <w:rFonts w:ascii="Verdana" w:hAnsi="Verdana"/>
              <w:noProof/>
              <w:lang w:val="fr-FR" w:eastAsia="fr-FR"/>
            </w:rPr>
            <w:drawing>
              <wp:anchor distT="0" distB="0" distL="114300" distR="114300" simplePos="0" relativeHeight="251656192" behindDoc="1" locked="0" layoutInCell="1" allowOverlap="1" wp14:anchorId="320ADCA3" wp14:editId="65A60196">
                <wp:simplePos x="0" y="0"/>
                <wp:positionH relativeFrom="column">
                  <wp:posOffset>-508000</wp:posOffset>
                </wp:positionH>
                <wp:positionV relativeFrom="paragraph">
                  <wp:posOffset>-253365</wp:posOffset>
                </wp:positionV>
                <wp:extent cx="7556500" cy="11384915"/>
                <wp:effectExtent l="0" t="0" r="12700" b="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FOND PAGES 2 ....png"/>
                        <pic:cNvPicPr/>
                      </pic:nvPicPr>
                      <pic:blipFill>
                        <a:blip r:embed="rId1">
                          <a:extLst>
                            <a:ext uri="{28A0092B-C50C-407E-A947-70E740481C1C}">
                              <a14:useLocalDpi xmlns:a14="http://schemas.microsoft.com/office/drawing/2010/main" val="0"/>
                            </a:ext>
                          </a:extLst>
                        </a:blip>
                        <a:stretch>
                          <a:fillRect/>
                        </a:stretch>
                      </pic:blipFill>
                      <pic:spPr>
                        <a:xfrm>
                          <a:off x="0" y="0"/>
                          <a:ext cx="7556500" cy="11384915"/>
                        </a:xfrm>
                        <a:prstGeom prst="rect">
                          <a:avLst/>
                        </a:prstGeom>
                      </pic:spPr>
                    </pic:pic>
                  </a:graphicData>
                </a:graphic>
                <wp14:sizeRelH relativeFrom="page">
                  <wp14:pctWidth>0</wp14:pctWidth>
                </wp14:sizeRelH>
                <wp14:sizeRelV relativeFrom="page">
                  <wp14:pctHeight>0</wp14:pctHeight>
                </wp14:sizeRelV>
              </wp:anchor>
            </w:drawing>
          </w:r>
          <w:r>
            <w:rPr>
              <w:rFonts w:ascii="Verdana" w:hAnsi="Verdana"/>
              <w:noProof/>
              <w:lang w:val="fr-FR" w:eastAsia="fr-FR"/>
            </w:rPr>
            <w:drawing>
              <wp:inline distT="0" distB="0" distL="0" distR="0" wp14:anchorId="21772E97" wp14:editId="74431B90">
                <wp:extent cx="1197570" cy="676275"/>
                <wp:effectExtent l="0" t="0" r="0" b="9525"/>
                <wp:docPr id="7"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97570" cy="676275"/>
                        </a:xfrm>
                        <a:prstGeom prst="rect">
                          <a:avLst/>
                        </a:prstGeom>
                        <a:noFill/>
                        <a:ln>
                          <a:noFill/>
                        </a:ln>
                      </pic:spPr>
                    </pic:pic>
                  </a:graphicData>
                </a:graphic>
              </wp:inline>
            </w:drawing>
          </w:r>
        </w:p>
      </w:tc>
      <w:tc>
        <w:tcPr>
          <w:tcW w:w="2047" w:type="dxa"/>
        </w:tcPr>
        <w:p w14:paraId="4E5D7D5F" w14:textId="77777777" w:rsidR="00D64AED" w:rsidRDefault="00D64AED" w:rsidP="00AC0F0C">
          <w:pPr>
            <w:pStyle w:val="En-tte"/>
            <w:ind w:left="0"/>
            <w:rPr>
              <w:rFonts w:ascii="Verdana" w:hAnsi="Verdana"/>
              <w:lang w:val="fr-FR"/>
            </w:rPr>
          </w:pPr>
        </w:p>
      </w:tc>
      <w:tc>
        <w:tcPr>
          <w:tcW w:w="5386" w:type="dxa"/>
        </w:tcPr>
        <w:p w14:paraId="739F8A4A" w14:textId="77777777" w:rsidR="00D64AED" w:rsidRDefault="00D64AED" w:rsidP="00AC0F0C">
          <w:pPr>
            <w:pStyle w:val="En-tte"/>
            <w:ind w:left="0"/>
            <w:jc w:val="right"/>
            <w:rPr>
              <w:rFonts w:ascii="Verdana" w:hAnsi="Verdana"/>
              <w:b/>
              <w:sz w:val="18"/>
              <w:szCs w:val="18"/>
              <w:lang w:val="fr-FR"/>
            </w:rPr>
          </w:pPr>
          <w:r>
            <w:rPr>
              <w:rFonts w:ascii="Verdana" w:hAnsi="Verdana"/>
              <w:b/>
              <w:sz w:val="18"/>
              <w:szCs w:val="18"/>
              <w:lang w:val="fr-FR"/>
            </w:rPr>
            <w:t>UNION NATIONALE DU SPO</w:t>
          </w:r>
          <w:r w:rsidRPr="00B2701C">
            <w:rPr>
              <w:rFonts w:ascii="Verdana" w:hAnsi="Verdana"/>
              <w:b/>
              <w:sz w:val="18"/>
              <w:szCs w:val="18"/>
              <w:lang w:val="fr-FR"/>
            </w:rPr>
            <w:t>RT SCOLAIRE</w:t>
          </w:r>
        </w:p>
        <w:p w14:paraId="4A891E7C" w14:textId="77777777" w:rsidR="00D64AED" w:rsidRPr="00343D39" w:rsidRDefault="00D64AED" w:rsidP="00AC0F0C">
          <w:pPr>
            <w:pStyle w:val="En-tte"/>
            <w:ind w:left="0"/>
            <w:jc w:val="right"/>
            <w:rPr>
              <w:rFonts w:ascii="Verdana" w:hAnsi="Verdana"/>
              <w:sz w:val="18"/>
              <w:szCs w:val="18"/>
              <w:lang w:val="fr-FR"/>
            </w:rPr>
          </w:pPr>
          <w:r w:rsidRPr="00343D39">
            <w:rPr>
              <w:rFonts w:ascii="Verdana" w:hAnsi="Verdana"/>
              <w:sz w:val="18"/>
              <w:szCs w:val="18"/>
              <w:lang w:val="fr-FR"/>
            </w:rPr>
            <w:t>13 rue Saint Lazare 75009</w:t>
          </w:r>
        </w:p>
        <w:p w14:paraId="09636094" w14:textId="77777777" w:rsidR="00D64AED" w:rsidRPr="00343D39" w:rsidRDefault="00D64AED" w:rsidP="00AC0F0C">
          <w:pPr>
            <w:pStyle w:val="En-tte"/>
            <w:ind w:left="0"/>
            <w:jc w:val="right"/>
            <w:rPr>
              <w:rFonts w:ascii="Verdana" w:hAnsi="Verdana"/>
              <w:sz w:val="18"/>
              <w:szCs w:val="18"/>
              <w:lang w:val="fr-FR"/>
            </w:rPr>
          </w:pPr>
          <w:r w:rsidRPr="00343D39">
            <w:rPr>
              <w:rFonts w:ascii="Verdana" w:hAnsi="Verdana"/>
              <w:sz w:val="18"/>
              <w:szCs w:val="18"/>
              <w:lang w:val="fr-FR"/>
            </w:rPr>
            <w:t>01 42 81 55 11</w:t>
          </w:r>
        </w:p>
        <w:p w14:paraId="447CC5F6" w14:textId="77777777" w:rsidR="00D64AED" w:rsidRDefault="00D64AED" w:rsidP="00AC0F0C">
          <w:pPr>
            <w:pStyle w:val="En-tte"/>
            <w:ind w:left="0"/>
            <w:jc w:val="right"/>
            <w:rPr>
              <w:rFonts w:ascii="Verdana" w:hAnsi="Verdana"/>
              <w:b/>
              <w:sz w:val="18"/>
              <w:szCs w:val="18"/>
              <w:lang w:val="fr-FR"/>
            </w:rPr>
          </w:pPr>
        </w:p>
        <w:p w14:paraId="01C3510D" w14:textId="77777777" w:rsidR="00D64AED" w:rsidRPr="00B2701C" w:rsidRDefault="00D64AED" w:rsidP="00AC0F0C">
          <w:pPr>
            <w:pStyle w:val="En-tte"/>
            <w:ind w:left="0"/>
            <w:jc w:val="right"/>
            <w:rPr>
              <w:rFonts w:ascii="Verdana" w:hAnsi="Verdana"/>
              <w:b/>
              <w:sz w:val="18"/>
              <w:szCs w:val="18"/>
              <w:lang w:val="fr-FR"/>
            </w:rPr>
          </w:pPr>
          <w:r>
            <w:rPr>
              <w:rFonts w:ascii="Verdana" w:hAnsi="Verdana"/>
              <w:b/>
              <w:sz w:val="18"/>
              <w:szCs w:val="18"/>
              <w:lang w:val="fr-FR"/>
            </w:rPr>
            <w:t>www.unss.org</w:t>
          </w:r>
        </w:p>
      </w:tc>
    </w:tr>
  </w:tbl>
  <w:p w14:paraId="337E164B" w14:textId="2D949DF2" w:rsidR="00D64AED" w:rsidRPr="007B6597" w:rsidRDefault="00D64AED" w:rsidP="007B6597">
    <w:pPr>
      <w:pStyle w:val="En-tte"/>
      <w:ind w:left="0"/>
      <w:rPr>
        <w:rFonts w:ascii="Verdana" w:hAnsi="Verdana"/>
        <w:lang w:val="fr-FR"/>
      </w:rPr>
    </w:pPr>
  </w:p>
  <w:p w14:paraId="3FD342BF" w14:textId="77777777" w:rsidR="00D64AED" w:rsidRDefault="00D64AED"/>
  <w:p w14:paraId="258087A5" w14:textId="77777777" w:rsidR="00D64AED" w:rsidRDefault="00D64AED"/>
  <w:p w14:paraId="3901BD5B" w14:textId="77777777" w:rsidR="00D64AED" w:rsidRDefault="00D64AED"/>
  <w:p w14:paraId="6CEAAE4B" w14:textId="77777777" w:rsidR="00D64AED" w:rsidRDefault="00D64AED"/>
  <w:p w14:paraId="4F9B891F" w14:textId="77777777" w:rsidR="00D64AED" w:rsidRDefault="00D64AED"/>
  <w:p w14:paraId="09A2E371" w14:textId="77777777" w:rsidR="00D64AED" w:rsidRDefault="00D64AED"/>
  <w:p w14:paraId="399AD0AD" w14:textId="77777777" w:rsidR="00D64AED" w:rsidRDefault="00D64AED"/>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07EE26" w14:textId="1EA7979E" w:rsidR="00D64AED" w:rsidRDefault="00D64AED">
    <w:pPr>
      <w:pStyle w:val="En-tte"/>
    </w:pPr>
    <w:r>
      <w:rPr>
        <w:noProof/>
        <w:lang w:val="fr-FR" w:eastAsia="fr-FR"/>
      </w:rPr>
      <w:drawing>
        <wp:anchor distT="0" distB="0" distL="114300" distR="114300" simplePos="0" relativeHeight="251659264" behindDoc="1" locked="0" layoutInCell="1" allowOverlap="1" wp14:anchorId="63E23106" wp14:editId="0332A4EE">
          <wp:simplePos x="0" y="0"/>
          <wp:positionH relativeFrom="column">
            <wp:posOffset>-571500</wp:posOffset>
          </wp:positionH>
          <wp:positionV relativeFrom="paragraph">
            <wp:posOffset>-367665</wp:posOffset>
          </wp:positionV>
          <wp:extent cx="7665720" cy="10744200"/>
          <wp:effectExtent l="0" t="0" r="5080" b="0"/>
          <wp:wrapNone/>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apture d’écran 2017-06-16 à 17.18.35.png"/>
                  <pic:cNvPicPr/>
                </pic:nvPicPr>
                <pic:blipFill>
                  <a:blip r:embed="rId1">
                    <a:extLst>
                      <a:ext uri="{28A0092B-C50C-407E-A947-70E740481C1C}">
                        <a14:useLocalDpi xmlns:a14="http://schemas.microsoft.com/office/drawing/2010/main" val="0"/>
                      </a:ext>
                    </a:extLst>
                  </a:blip>
                  <a:stretch>
                    <a:fillRect/>
                  </a:stretch>
                </pic:blipFill>
                <pic:spPr>
                  <a:xfrm>
                    <a:off x="0" y="0"/>
                    <a:ext cx="7666160" cy="10744817"/>
                  </a:xfrm>
                  <a:prstGeom prst="rect">
                    <a:avLst/>
                  </a:prstGeom>
                </pic:spPr>
              </pic:pic>
            </a:graphicData>
          </a:graphic>
          <wp14:sizeRelH relativeFrom="page">
            <wp14:pctWidth>0</wp14:pctWidth>
          </wp14:sizeRelH>
          <wp14:sizeRelV relativeFrom="page">
            <wp14:pctHeight>0</wp14:pctHeight>
          </wp14:sizeRelV>
        </wp:anchor>
      </w:drawing>
    </w:r>
  </w:p>
  <w:p w14:paraId="7C134C0B" w14:textId="77777777" w:rsidR="00D64AED" w:rsidRDefault="00D64AED"/>
  <w:p w14:paraId="26538A23" w14:textId="77777777" w:rsidR="00D64AED" w:rsidRDefault="00D64AED"/>
  <w:p w14:paraId="791CD96B" w14:textId="77777777" w:rsidR="00D64AED" w:rsidRDefault="00D64AED"/>
  <w:p w14:paraId="59A19F4B" w14:textId="77777777" w:rsidR="00D64AED" w:rsidRDefault="00D64AED"/>
  <w:p w14:paraId="5C0E635D" w14:textId="77777777" w:rsidR="00D64AED" w:rsidRDefault="00D64AED"/>
  <w:p w14:paraId="539B5E01" w14:textId="77777777" w:rsidR="00D64AED" w:rsidRDefault="00D64AED"/>
  <w:p w14:paraId="1C7C65C8" w14:textId="77777777" w:rsidR="00D64AED" w:rsidRDefault="00D64AED"/>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7"/>
    <w:multiLevelType w:val="singleLevel"/>
    <w:tmpl w:val="00000007"/>
    <w:name w:val="WW8Num10"/>
    <w:lvl w:ilvl="0">
      <w:numFmt w:val="bullet"/>
      <w:lvlText w:val="-"/>
      <w:lvlJc w:val="left"/>
      <w:pPr>
        <w:tabs>
          <w:tab w:val="num" w:pos="360"/>
        </w:tabs>
        <w:ind w:left="360" w:hanging="360"/>
      </w:pPr>
      <w:rPr>
        <w:rFonts w:ascii="Times New Roman" w:hAnsi="Times New Roman" w:cs="Times New Roman"/>
        <w:b/>
      </w:rPr>
    </w:lvl>
  </w:abstractNum>
  <w:abstractNum w:abstractNumId="1" w15:restartNumberingAfterBreak="0">
    <w:nsid w:val="0000000B"/>
    <w:multiLevelType w:val="singleLevel"/>
    <w:tmpl w:val="0000000B"/>
    <w:lvl w:ilvl="0">
      <w:start w:val="4"/>
      <w:numFmt w:val="bullet"/>
      <w:lvlText w:val="-"/>
      <w:lvlJc w:val="left"/>
      <w:pPr>
        <w:tabs>
          <w:tab w:val="num" w:pos="0"/>
        </w:tabs>
        <w:ind w:left="720" w:hanging="360"/>
      </w:pPr>
      <w:rPr>
        <w:rFonts w:ascii="Arial" w:hAnsi="Arial" w:cs="Arial"/>
      </w:rPr>
    </w:lvl>
  </w:abstractNum>
  <w:abstractNum w:abstractNumId="2" w15:restartNumberingAfterBreak="0">
    <w:nsid w:val="00A02BBB"/>
    <w:multiLevelType w:val="hybridMultilevel"/>
    <w:tmpl w:val="CB32D5EC"/>
    <w:lvl w:ilvl="0" w:tplc="AC98CDE8">
      <w:numFmt w:val="bullet"/>
      <w:lvlText w:val="-"/>
      <w:lvlJc w:val="left"/>
      <w:pPr>
        <w:ind w:left="720" w:hanging="360"/>
      </w:pPr>
      <w:rPr>
        <w:rFonts w:ascii="Verdana" w:eastAsia="Times New Roman" w:hAnsi="Verdana" w:cs="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2EF4087"/>
    <w:multiLevelType w:val="hybridMultilevel"/>
    <w:tmpl w:val="493CDD30"/>
    <w:lvl w:ilvl="0" w:tplc="1A78C990">
      <w:start w:val="2"/>
      <w:numFmt w:val="bullet"/>
      <w:lvlText w:val="-"/>
      <w:lvlJc w:val="left"/>
      <w:pPr>
        <w:ind w:left="720" w:hanging="360"/>
      </w:pPr>
      <w:rPr>
        <w:rFonts w:ascii="Verdana" w:eastAsia="Times New Roman" w:hAnsi="Verdan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68664FB"/>
    <w:multiLevelType w:val="hybridMultilevel"/>
    <w:tmpl w:val="BB82EF50"/>
    <w:lvl w:ilvl="0" w:tplc="2E2E2640">
      <w:start w:val="2015"/>
      <w:numFmt w:val="bullet"/>
      <w:lvlText w:val="-"/>
      <w:lvlJc w:val="left"/>
      <w:pPr>
        <w:ind w:left="720" w:hanging="360"/>
      </w:pPr>
      <w:rPr>
        <w:rFonts w:ascii="Verdana" w:eastAsia="Times New Roman" w:hAnsi="Verdana"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B59740A"/>
    <w:multiLevelType w:val="hybridMultilevel"/>
    <w:tmpl w:val="01127F40"/>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0BE75B2A"/>
    <w:multiLevelType w:val="hybridMultilevel"/>
    <w:tmpl w:val="2CA05ED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0D4C4837"/>
    <w:multiLevelType w:val="hybridMultilevel"/>
    <w:tmpl w:val="5378B006"/>
    <w:lvl w:ilvl="0" w:tplc="BB8A2B88">
      <w:start w:val="3"/>
      <w:numFmt w:val="bullet"/>
      <w:lvlText w:val="-"/>
      <w:lvlJc w:val="left"/>
      <w:pPr>
        <w:ind w:left="720" w:hanging="360"/>
      </w:pPr>
      <w:rPr>
        <w:rFonts w:ascii="Verdana" w:eastAsia="Times New Roman" w:hAnsi="Verdan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1D42EB4"/>
    <w:multiLevelType w:val="hybridMultilevel"/>
    <w:tmpl w:val="787ED6D6"/>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1207404D"/>
    <w:multiLevelType w:val="hybridMultilevel"/>
    <w:tmpl w:val="0A8CFC5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137F2E1D"/>
    <w:multiLevelType w:val="hybridMultilevel"/>
    <w:tmpl w:val="759EC32A"/>
    <w:lvl w:ilvl="0" w:tplc="040C0001">
      <w:start w:val="1"/>
      <w:numFmt w:val="bullet"/>
      <w:lvlText w:val=""/>
      <w:lvlJc w:val="left"/>
      <w:pPr>
        <w:ind w:left="1778" w:hanging="360"/>
      </w:pPr>
      <w:rPr>
        <w:rFonts w:ascii="Symbol" w:hAnsi="Symbol" w:hint="default"/>
      </w:rPr>
    </w:lvl>
    <w:lvl w:ilvl="1" w:tplc="040C0003" w:tentative="1">
      <w:start w:val="1"/>
      <w:numFmt w:val="bullet"/>
      <w:lvlText w:val="o"/>
      <w:lvlJc w:val="left"/>
      <w:pPr>
        <w:ind w:left="2498" w:hanging="360"/>
      </w:pPr>
      <w:rPr>
        <w:rFonts w:ascii="Courier New" w:hAnsi="Courier New" w:cs="Courier New" w:hint="default"/>
      </w:rPr>
    </w:lvl>
    <w:lvl w:ilvl="2" w:tplc="040C0005" w:tentative="1">
      <w:start w:val="1"/>
      <w:numFmt w:val="bullet"/>
      <w:lvlText w:val=""/>
      <w:lvlJc w:val="left"/>
      <w:pPr>
        <w:ind w:left="3218" w:hanging="360"/>
      </w:pPr>
      <w:rPr>
        <w:rFonts w:ascii="Wingdings" w:hAnsi="Wingdings" w:hint="default"/>
      </w:rPr>
    </w:lvl>
    <w:lvl w:ilvl="3" w:tplc="040C0001" w:tentative="1">
      <w:start w:val="1"/>
      <w:numFmt w:val="bullet"/>
      <w:lvlText w:val=""/>
      <w:lvlJc w:val="left"/>
      <w:pPr>
        <w:ind w:left="3938" w:hanging="360"/>
      </w:pPr>
      <w:rPr>
        <w:rFonts w:ascii="Symbol" w:hAnsi="Symbol" w:hint="default"/>
      </w:rPr>
    </w:lvl>
    <w:lvl w:ilvl="4" w:tplc="040C0003" w:tentative="1">
      <w:start w:val="1"/>
      <w:numFmt w:val="bullet"/>
      <w:lvlText w:val="o"/>
      <w:lvlJc w:val="left"/>
      <w:pPr>
        <w:ind w:left="4658" w:hanging="360"/>
      </w:pPr>
      <w:rPr>
        <w:rFonts w:ascii="Courier New" w:hAnsi="Courier New" w:cs="Courier New" w:hint="default"/>
      </w:rPr>
    </w:lvl>
    <w:lvl w:ilvl="5" w:tplc="040C0005" w:tentative="1">
      <w:start w:val="1"/>
      <w:numFmt w:val="bullet"/>
      <w:lvlText w:val=""/>
      <w:lvlJc w:val="left"/>
      <w:pPr>
        <w:ind w:left="5378" w:hanging="360"/>
      </w:pPr>
      <w:rPr>
        <w:rFonts w:ascii="Wingdings" w:hAnsi="Wingdings" w:hint="default"/>
      </w:rPr>
    </w:lvl>
    <w:lvl w:ilvl="6" w:tplc="040C0001" w:tentative="1">
      <w:start w:val="1"/>
      <w:numFmt w:val="bullet"/>
      <w:lvlText w:val=""/>
      <w:lvlJc w:val="left"/>
      <w:pPr>
        <w:ind w:left="6098" w:hanging="360"/>
      </w:pPr>
      <w:rPr>
        <w:rFonts w:ascii="Symbol" w:hAnsi="Symbol" w:hint="default"/>
      </w:rPr>
    </w:lvl>
    <w:lvl w:ilvl="7" w:tplc="040C0003" w:tentative="1">
      <w:start w:val="1"/>
      <w:numFmt w:val="bullet"/>
      <w:lvlText w:val="o"/>
      <w:lvlJc w:val="left"/>
      <w:pPr>
        <w:ind w:left="6818" w:hanging="360"/>
      </w:pPr>
      <w:rPr>
        <w:rFonts w:ascii="Courier New" w:hAnsi="Courier New" w:cs="Courier New" w:hint="default"/>
      </w:rPr>
    </w:lvl>
    <w:lvl w:ilvl="8" w:tplc="040C0005" w:tentative="1">
      <w:start w:val="1"/>
      <w:numFmt w:val="bullet"/>
      <w:lvlText w:val=""/>
      <w:lvlJc w:val="left"/>
      <w:pPr>
        <w:ind w:left="7538" w:hanging="360"/>
      </w:pPr>
      <w:rPr>
        <w:rFonts w:ascii="Wingdings" w:hAnsi="Wingdings" w:hint="default"/>
      </w:rPr>
    </w:lvl>
  </w:abstractNum>
  <w:abstractNum w:abstractNumId="11" w15:restartNumberingAfterBreak="0">
    <w:nsid w:val="197C70F0"/>
    <w:multiLevelType w:val="hybridMultilevel"/>
    <w:tmpl w:val="E738F314"/>
    <w:lvl w:ilvl="0" w:tplc="AF76ED22">
      <w:start w:val="1"/>
      <w:numFmt w:val="bullet"/>
      <w:pStyle w:val="Rponseavecpuce"/>
      <w:lvlText w:val=""/>
      <w:lvlJc w:val="left"/>
      <w:pPr>
        <w:tabs>
          <w:tab w:val="num" w:pos="1353"/>
        </w:tabs>
        <w:ind w:left="1353" w:hanging="360"/>
      </w:pPr>
      <w:rPr>
        <w:rFonts w:ascii="Symbol" w:hAnsi="Symbol" w:hint="default"/>
      </w:rPr>
    </w:lvl>
    <w:lvl w:ilvl="1" w:tplc="040C0003">
      <w:start w:val="1"/>
      <w:numFmt w:val="bullet"/>
      <w:lvlText w:val="-"/>
      <w:lvlJc w:val="left"/>
      <w:pPr>
        <w:tabs>
          <w:tab w:val="num" w:pos="1440"/>
        </w:tabs>
        <w:ind w:left="1440" w:hanging="360"/>
      </w:pPr>
      <w:rPr>
        <w:rFonts w:ascii="Times New Roman" w:eastAsia="Times New Roman" w:hAnsi="Times New Roman" w:cs="Times New Roman"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9CB3604"/>
    <w:multiLevelType w:val="hybridMultilevel"/>
    <w:tmpl w:val="CBF0711E"/>
    <w:lvl w:ilvl="0" w:tplc="BB8A2B88">
      <w:start w:val="3"/>
      <w:numFmt w:val="bullet"/>
      <w:lvlText w:val="-"/>
      <w:lvlJc w:val="left"/>
      <w:pPr>
        <w:ind w:left="720" w:hanging="360"/>
      </w:pPr>
      <w:rPr>
        <w:rFonts w:ascii="Verdana" w:eastAsia="Times New Roman" w:hAnsi="Verdan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1C441EDE"/>
    <w:multiLevelType w:val="hybridMultilevel"/>
    <w:tmpl w:val="EEBC4FFA"/>
    <w:lvl w:ilvl="0" w:tplc="B1ACAE78">
      <w:start w:val="1"/>
      <w:numFmt w:val="decimal"/>
      <w:pStyle w:val="Style2"/>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4" w15:restartNumberingAfterBreak="0">
    <w:nsid w:val="30C117B0"/>
    <w:multiLevelType w:val="multilevel"/>
    <w:tmpl w:val="E168DBDC"/>
    <w:lvl w:ilvl="0">
      <w:start w:val="1"/>
      <w:numFmt w:val="decimal"/>
      <w:lvlText w:val="%1."/>
      <w:lvlJc w:val="left"/>
      <w:pPr>
        <w:ind w:left="2490" w:hanging="360"/>
      </w:pPr>
      <w:rPr>
        <w:rFonts w:hint="default"/>
      </w:rPr>
    </w:lvl>
    <w:lvl w:ilvl="1">
      <w:start w:val="2"/>
      <w:numFmt w:val="decimal"/>
      <w:isLgl/>
      <w:lvlText w:val="%1.%2"/>
      <w:lvlJc w:val="left"/>
      <w:pPr>
        <w:ind w:left="2490" w:hanging="360"/>
      </w:pPr>
      <w:rPr>
        <w:rFonts w:hint="default"/>
      </w:rPr>
    </w:lvl>
    <w:lvl w:ilvl="2">
      <w:start w:val="1"/>
      <w:numFmt w:val="decimal"/>
      <w:isLgl/>
      <w:lvlText w:val="%1.%2.%3"/>
      <w:lvlJc w:val="left"/>
      <w:pPr>
        <w:ind w:left="2850" w:hanging="720"/>
      </w:pPr>
      <w:rPr>
        <w:rFonts w:hint="default"/>
      </w:rPr>
    </w:lvl>
    <w:lvl w:ilvl="3">
      <w:start w:val="1"/>
      <w:numFmt w:val="decimal"/>
      <w:isLgl/>
      <w:lvlText w:val="%1.%2.%3.%4"/>
      <w:lvlJc w:val="left"/>
      <w:pPr>
        <w:ind w:left="2850" w:hanging="720"/>
      </w:pPr>
      <w:rPr>
        <w:rFonts w:hint="default"/>
      </w:rPr>
    </w:lvl>
    <w:lvl w:ilvl="4">
      <w:start w:val="1"/>
      <w:numFmt w:val="decimal"/>
      <w:isLgl/>
      <w:lvlText w:val="%1.%2.%3.%4.%5"/>
      <w:lvlJc w:val="left"/>
      <w:pPr>
        <w:ind w:left="3210" w:hanging="1080"/>
      </w:pPr>
      <w:rPr>
        <w:rFonts w:hint="default"/>
      </w:rPr>
    </w:lvl>
    <w:lvl w:ilvl="5">
      <w:start w:val="1"/>
      <w:numFmt w:val="decimal"/>
      <w:isLgl/>
      <w:lvlText w:val="%1.%2.%3.%4.%5.%6"/>
      <w:lvlJc w:val="left"/>
      <w:pPr>
        <w:ind w:left="3210" w:hanging="1080"/>
      </w:pPr>
      <w:rPr>
        <w:rFonts w:hint="default"/>
      </w:rPr>
    </w:lvl>
    <w:lvl w:ilvl="6">
      <w:start w:val="1"/>
      <w:numFmt w:val="decimal"/>
      <w:isLgl/>
      <w:lvlText w:val="%1.%2.%3.%4.%5.%6.%7"/>
      <w:lvlJc w:val="left"/>
      <w:pPr>
        <w:ind w:left="3570" w:hanging="1440"/>
      </w:pPr>
      <w:rPr>
        <w:rFonts w:hint="default"/>
      </w:rPr>
    </w:lvl>
    <w:lvl w:ilvl="7">
      <w:start w:val="1"/>
      <w:numFmt w:val="decimal"/>
      <w:isLgl/>
      <w:lvlText w:val="%1.%2.%3.%4.%5.%6.%7.%8"/>
      <w:lvlJc w:val="left"/>
      <w:pPr>
        <w:ind w:left="3570" w:hanging="1440"/>
      </w:pPr>
      <w:rPr>
        <w:rFonts w:hint="default"/>
      </w:rPr>
    </w:lvl>
    <w:lvl w:ilvl="8">
      <w:start w:val="1"/>
      <w:numFmt w:val="decimal"/>
      <w:isLgl/>
      <w:lvlText w:val="%1.%2.%3.%4.%5.%6.%7.%8.%9"/>
      <w:lvlJc w:val="left"/>
      <w:pPr>
        <w:ind w:left="3570" w:hanging="1440"/>
      </w:pPr>
      <w:rPr>
        <w:rFonts w:hint="default"/>
      </w:rPr>
    </w:lvl>
  </w:abstractNum>
  <w:abstractNum w:abstractNumId="15" w15:restartNumberingAfterBreak="0">
    <w:nsid w:val="3159558D"/>
    <w:multiLevelType w:val="hybridMultilevel"/>
    <w:tmpl w:val="1376D36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3314454E"/>
    <w:multiLevelType w:val="hybridMultilevel"/>
    <w:tmpl w:val="14BE1E1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369003C0"/>
    <w:multiLevelType w:val="hybridMultilevel"/>
    <w:tmpl w:val="775A220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3E34098D"/>
    <w:multiLevelType w:val="hybridMultilevel"/>
    <w:tmpl w:val="7786E1EC"/>
    <w:lvl w:ilvl="0" w:tplc="BB8A2B88">
      <w:start w:val="3"/>
      <w:numFmt w:val="bullet"/>
      <w:lvlText w:val="-"/>
      <w:lvlJc w:val="left"/>
      <w:pPr>
        <w:ind w:left="720" w:hanging="360"/>
      </w:pPr>
      <w:rPr>
        <w:rFonts w:ascii="Verdana" w:eastAsia="Times New Roman" w:hAnsi="Verdan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406118C7"/>
    <w:multiLevelType w:val="hybridMultilevel"/>
    <w:tmpl w:val="2F3EE42A"/>
    <w:lvl w:ilvl="0" w:tplc="EC5E6C3E">
      <w:start w:val="1"/>
      <w:numFmt w:val="bullet"/>
      <w:pStyle w:val="Listepuces"/>
      <w:lvlText w:val=""/>
      <w:lvlJc w:val="left"/>
      <w:pPr>
        <w:tabs>
          <w:tab w:val="num" w:pos="2061"/>
        </w:tabs>
        <w:ind w:left="2058" w:hanging="357"/>
      </w:pPr>
      <w:rPr>
        <w:rFonts w:ascii="Wingdings" w:hAnsi="Wingdings" w:hint="default"/>
      </w:rPr>
    </w:lvl>
    <w:lvl w:ilvl="1" w:tplc="040C0003">
      <w:start w:val="1"/>
      <w:numFmt w:val="bullet"/>
      <w:lvlText w:val="o"/>
      <w:lvlJc w:val="left"/>
      <w:pPr>
        <w:tabs>
          <w:tab w:val="num" w:pos="3141"/>
        </w:tabs>
        <w:ind w:left="3141" w:hanging="360"/>
      </w:pPr>
      <w:rPr>
        <w:rFonts w:ascii="Courier New" w:hAnsi="Courier New" w:hint="default"/>
      </w:rPr>
    </w:lvl>
    <w:lvl w:ilvl="2" w:tplc="040C0005" w:tentative="1">
      <w:start w:val="1"/>
      <w:numFmt w:val="bullet"/>
      <w:lvlText w:val=""/>
      <w:lvlJc w:val="left"/>
      <w:pPr>
        <w:tabs>
          <w:tab w:val="num" w:pos="3861"/>
        </w:tabs>
        <w:ind w:left="3861" w:hanging="360"/>
      </w:pPr>
      <w:rPr>
        <w:rFonts w:ascii="Wingdings" w:hAnsi="Wingdings" w:hint="default"/>
      </w:rPr>
    </w:lvl>
    <w:lvl w:ilvl="3" w:tplc="040C0001" w:tentative="1">
      <w:start w:val="1"/>
      <w:numFmt w:val="bullet"/>
      <w:lvlText w:val=""/>
      <w:lvlJc w:val="left"/>
      <w:pPr>
        <w:tabs>
          <w:tab w:val="num" w:pos="4581"/>
        </w:tabs>
        <w:ind w:left="4581" w:hanging="360"/>
      </w:pPr>
      <w:rPr>
        <w:rFonts w:ascii="Symbol" w:hAnsi="Symbol" w:hint="default"/>
      </w:rPr>
    </w:lvl>
    <w:lvl w:ilvl="4" w:tplc="040C0003" w:tentative="1">
      <w:start w:val="1"/>
      <w:numFmt w:val="bullet"/>
      <w:lvlText w:val="o"/>
      <w:lvlJc w:val="left"/>
      <w:pPr>
        <w:tabs>
          <w:tab w:val="num" w:pos="5301"/>
        </w:tabs>
        <w:ind w:left="5301" w:hanging="360"/>
      </w:pPr>
      <w:rPr>
        <w:rFonts w:ascii="Courier New" w:hAnsi="Courier New" w:hint="default"/>
      </w:rPr>
    </w:lvl>
    <w:lvl w:ilvl="5" w:tplc="040C0005" w:tentative="1">
      <w:start w:val="1"/>
      <w:numFmt w:val="bullet"/>
      <w:lvlText w:val=""/>
      <w:lvlJc w:val="left"/>
      <w:pPr>
        <w:tabs>
          <w:tab w:val="num" w:pos="6021"/>
        </w:tabs>
        <w:ind w:left="6021" w:hanging="360"/>
      </w:pPr>
      <w:rPr>
        <w:rFonts w:ascii="Wingdings" w:hAnsi="Wingdings" w:hint="default"/>
      </w:rPr>
    </w:lvl>
    <w:lvl w:ilvl="6" w:tplc="040C0001" w:tentative="1">
      <w:start w:val="1"/>
      <w:numFmt w:val="bullet"/>
      <w:lvlText w:val=""/>
      <w:lvlJc w:val="left"/>
      <w:pPr>
        <w:tabs>
          <w:tab w:val="num" w:pos="6741"/>
        </w:tabs>
        <w:ind w:left="6741" w:hanging="360"/>
      </w:pPr>
      <w:rPr>
        <w:rFonts w:ascii="Symbol" w:hAnsi="Symbol" w:hint="default"/>
      </w:rPr>
    </w:lvl>
    <w:lvl w:ilvl="7" w:tplc="040C0003" w:tentative="1">
      <w:start w:val="1"/>
      <w:numFmt w:val="bullet"/>
      <w:lvlText w:val="o"/>
      <w:lvlJc w:val="left"/>
      <w:pPr>
        <w:tabs>
          <w:tab w:val="num" w:pos="7461"/>
        </w:tabs>
        <w:ind w:left="7461" w:hanging="360"/>
      </w:pPr>
      <w:rPr>
        <w:rFonts w:ascii="Courier New" w:hAnsi="Courier New" w:hint="default"/>
      </w:rPr>
    </w:lvl>
    <w:lvl w:ilvl="8" w:tplc="040C0005" w:tentative="1">
      <w:start w:val="1"/>
      <w:numFmt w:val="bullet"/>
      <w:lvlText w:val=""/>
      <w:lvlJc w:val="left"/>
      <w:pPr>
        <w:tabs>
          <w:tab w:val="num" w:pos="8181"/>
        </w:tabs>
        <w:ind w:left="8181" w:hanging="360"/>
      </w:pPr>
      <w:rPr>
        <w:rFonts w:ascii="Wingdings" w:hAnsi="Wingdings" w:hint="default"/>
      </w:rPr>
    </w:lvl>
  </w:abstractNum>
  <w:abstractNum w:abstractNumId="20" w15:restartNumberingAfterBreak="0">
    <w:nsid w:val="41157247"/>
    <w:multiLevelType w:val="hybridMultilevel"/>
    <w:tmpl w:val="D0142A44"/>
    <w:lvl w:ilvl="0" w:tplc="29E80D76">
      <w:start w:val="2"/>
      <w:numFmt w:val="bullet"/>
      <w:lvlText w:val="-"/>
      <w:lvlJc w:val="left"/>
      <w:pPr>
        <w:ind w:left="720" w:hanging="360"/>
      </w:pPr>
      <w:rPr>
        <w:rFonts w:ascii="Verdana" w:eastAsia="Times New Roman" w:hAnsi="Verdan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5351137F"/>
    <w:multiLevelType w:val="hybridMultilevel"/>
    <w:tmpl w:val="F846455E"/>
    <w:lvl w:ilvl="0" w:tplc="3D52D43E">
      <w:start w:val="2"/>
      <w:numFmt w:val="bullet"/>
      <w:lvlText w:val="-"/>
      <w:lvlJc w:val="left"/>
      <w:pPr>
        <w:ind w:left="720" w:hanging="360"/>
      </w:pPr>
      <w:rPr>
        <w:rFonts w:ascii="Verdana" w:eastAsia="Times New Roman" w:hAnsi="Verdan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535A59FC"/>
    <w:multiLevelType w:val="hybridMultilevel"/>
    <w:tmpl w:val="C122E622"/>
    <w:lvl w:ilvl="0" w:tplc="09100E76">
      <w:start w:val="1"/>
      <w:numFmt w:val="bullet"/>
      <w:lvlText w:val=""/>
      <w:lvlJc w:val="left"/>
      <w:pPr>
        <w:ind w:left="1068" w:hanging="360"/>
      </w:pPr>
      <w:rPr>
        <w:rFonts w:ascii="Symbol" w:hAnsi="Symbol" w:hint="default"/>
      </w:rPr>
    </w:lvl>
    <w:lvl w:ilvl="1" w:tplc="3940BE80" w:tentative="1">
      <w:start w:val="1"/>
      <w:numFmt w:val="bullet"/>
      <w:lvlText w:val="o"/>
      <w:lvlJc w:val="left"/>
      <w:pPr>
        <w:ind w:left="1788" w:hanging="360"/>
      </w:pPr>
      <w:rPr>
        <w:rFonts w:ascii="Courier New" w:hAnsi="Courier New" w:cs="Courier New" w:hint="default"/>
      </w:rPr>
    </w:lvl>
    <w:lvl w:ilvl="2" w:tplc="ADBA64CC" w:tentative="1">
      <w:start w:val="1"/>
      <w:numFmt w:val="bullet"/>
      <w:lvlText w:val=""/>
      <w:lvlJc w:val="left"/>
      <w:pPr>
        <w:ind w:left="2508" w:hanging="360"/>
      </w:pPr>
      <w:rPr>
        <w:rFonts w:ascii="Wingdings" w:hAnsi="Wingdings" w:hint="default"/>
      </w:rPr>
    </w:lvl>
    <w:lvl w:ilvl="3" w:tplc="788E6AF0" w:tentative="1">
      <w:start w:val="1"/>
      <w:numFmt w:val="bullet"/>
      <w:lvlText w:val=""/>
      <w:lvlJc w:val="left"/>
      <w:pPr>
        <w:ind w:left="3228" w:hanging="360"/>
      </w:pPr>
      <w:rPr>
        <w:rFonts w:ascii="Symbol" w:hAnsi="Symbol" w:hint="default"/>
      </w:rPr>
    </w:lvl>
    <w:lvl w:ilvl="4" w:tplc="09D81DD6" w:tentative="1">
      <w:start w:val="1"/>
      <w:numFmt w:val="bullet"/>
      <w:lvlText w:val="o"/>
      <w:lvlJc w:val="left"/>
      <w:pPr>
        <w:ind w:left="3948" w:hanging="360"/>
      </w:pPr>
      <w:rPr>
        <w:rFonts w:ascii="Courier New" w:hAnsi="Courier New" w:cs="Courier New" w:hint="default"/>
      </w:rPr>
    </w:lvl>
    <w:lvl w:ilvl="5" w:tplc="FC38744E" w:tentative="1">
      <w:start w:val="1"/>
      <w:numFmt w:val="bullet"/>
      <w:lvlText w:val=""/>
      <w:lvlJc w:val="left"/>
      <w:pPr>
        <w:ind w:left="4668" w:hanging="360"/>
      </w:pPr>
      <w:rPr>
        <w:rFonts w:ascii="Wingdings" w:hAnsi="Wingdings" w:hint="default"/>
      </w:rPr>
    </w:lvl>
    <w:lvl w:ilvl="6" w:tplc="74B6DFB8" w:tentative="1">
      <w:start w:val="1"/>
      <w:numFmt w:val="bullet"/>
      <w:lvlText w:val=""/>
      <w:lvlJc w:val="left"/>
      <w:pPr>
        <w:ind w:left="5388" w:hanging="360"/>
      </w:pPr>
      <w:rPr>
        <w:rFonts w:ascii="Symbol" w:hAnsi="Symbol" w:hint="default"/>
      </w:rPr>
    </w:lvl>
    <w:lvl w:ilvl="7" w:tplc="3CB8D328" w:tentative="1">
      <w:start w:val="1"/>
      <w:numFmt w:val="bullet"/>
      <w:lvlText w:val="o"/>
      <w:lvlJc w:val="left"/>
      <w:pPr>
        <w:ind w:left="6108" w:hanging="360"/>
      </w:pPr>
      <w:rPr>
        <w:rFonts w:ascii="Courier New" w:hAnsi="Courier New" w:cs="Courier New" w:hint="default"/>
      </w:rPr>
    </w:lvl>
    <w:lvl w:ilvl="8" w:tplc="3952671A" w:tentative="1">
      <w:start w:val="1"/>
      <w:numFmt w:val="bullet"/>
      <w:lvlText w:val=""/>
      <w:lvlJc w:val="left"/>
      <w:pPr>
        <w:ind w:left="6828" w:hanging="360"/>
      </w:pPr>
      <w:rPr>
        <w:rFonts w:ascii="Wingdings" w:hAnsi="Wingdings" w:hint="default"/>
      </w:rPr>
    </w:lvl>
  </w:abstractNum>
  <w:abstractNum w:abstractNumId="23" w15:restartNumberingAfterBreak="0">
    <w:nsid w:val="537B6880"/>
    <w:multiLevelType w:val="hybridMultilevel"/>
    <w:tmpl w:val="20EA0D7C"/>
    <w:lvl w:ilvl="0" w:tplc="040C0001">
      <w:start w:val="1"/>
      <w:numFmt w:val="bullet"/>
      <w:lvlText w:val=""/>
      <w:lvlJc w:val="left"/>
      <w:pPr>
        <w:ind w:left="2130" w:hanging="360"/>
      </w:pPr>
      <w:rPr>
        <w:rFonts w:ascii="Symbol" w:hAnsi="Symbol" w:hint="default"/>
      </w:rPr>
    </w:lvl>
    <w:lvl w:ilvl="1" w:tplc="040C0019">
      <w:start w:val="1"/>
      <w:numFmt w:val="lowerLetter"/>
      <w:lvlText w:val="%2."/>
      <w:lvlJc w:val="left"/>
      <w:pPr>
        <w:ind w:left="2850" w:hanging="360"/>
      </w:pPr>
    </w:lvl>
    <w:lvl w:ilvl="2" w:tplc="040C001B" w:tentative="1">
      <w:start w:val="1"/>
      <w:numFmt w:val="lowerRoman"/>
      <w:lvlText w:val="%3."/>
      <w:lvlJc w:val="right"/>
      <w:pPr>
        <w:ind w:left="3570" w:hanging="180"/>
      </w:pPr>
    </w:lvl>
    <w:lvl w:ilvl="3" w:tplc="040C000F" w:tentative="1">
      <w:start w:val="1"/>
      <w:numFmt w:val="decimal"/>
      <w:lvlText w:val="%4."/>
      <w:lvlJc w:val="left"/>
      <w:pPr>
        <w:ind w:left="4290" w:hanging="360"/>
      </w:pPr>
    </w:lvl>
    <w:lvl w:ilvl="4" w:tplc="040C0019" w:tentative="1">
      <w:start w:val="1"/>
      <w:numFmt w:val="lowerLetter"/>
      <w:lvlText w:val="%5."/>
      <w:lvlJc w:val="left"/>
      <w:pPr>
        <w:ind w:left="5010" w:hanging="360"/>
      </w:pPr>
    </w:lvl>
    <w:lvl w:ilvl="5" w:tplc="040C001B" w:tentative="1">
      <w:start w:val="1"/>
      <w:numFmt w:val="lowerRoman"/>
      <w:lvlText w:val="%6."/>
      <w:lvlJc w:val="right"/>
      <w:pPr>
        <w:ind w:left="5730" w:hanging="180"/>
      </w:pPr>
    </w:lvl>
    <w:lvl w:ilvl="6" w:tplc="040C000F" w:tentative="1">
      <w:start w:val="1"/>
      <w:numFmt w:val="decimal"/>
      <w:lvlText w:val="%7."/>
      <w:lvlJc w:val="left"/>
      <w:pPr>
        <w:ind w:left="6450" w:hanging="360"/>
      </w:pPr>
    </w:lvl>
    <w:lvl w:ilvl="7" w:tplc="040C0019" w:tentative="1">
      <w:start w:val="1"/>
      <w:numFmt w:val="lowerLetter"/>
      <w:lvlText w:val="%8."/>
      <w:lvlJc w:val="left"/>
      <w:pPr>
        <w:ind w:left="7170" w:hanging="360"/>
      </w:pPr>
    </w:lvl>
    <w:lvl w:ilvl="8" w:tplc="040C001B" w:tentative="1">
      <w:start w:val="1"/>
      <w:numFmt w:val="lowerRoman"/>
      <w:lvlText w:val="%9."/>
      <w:lvlJc w:val="right"/>
      <w:pPr>
        <w:ind w:left="7890" w:hanging="180"/>
      </w:pPr>
    </w:lvl>
  </w:abstractNum>
  <w:abstractNum w:abstractNumId="24" w15:restartNumberingAfterBreak="0">
    <w:nsid w:val="587841C1"/>
    <w:multiLevelType w:val="hybridMultilevel"/>
    <w:tmpl w:val="98CA1930"/>
    <w:lvl w:ilvl="0" w:tplc="12824236">
      <w:start w:val="1"/>
      <w:numFmt w:val="lowerLetter"/>
      <w:lvlText w:val="%1)"/>
      <w:lvlJc w:val="left"/>
      <w:pPr>
        <w:ind w:left="1770" w:hanging="360"/>
      </w:pPr>
      <w:rPr>
        <w:rFonts w:hint="default"/>
      </w:rPr>
    </w:lvl>
    <w:lvl w:ilvl="1" w:tplc="040C0003">
      <w:start w:val="1"/>
      <w:numFmt w:val="lowerLetter"/>
      <w:lvlText w:val="%2."/>
      <w:lvlJc w:val="left"/>
      <w:pPr>
        <w:ind w:left="2490" w:hanging="360"/>
      </w:pPr>
    </w:lvl>
    <w:lvl w:ilvl="2" w:tplc="040C0005" w:tentative="1">
      <w:start w:val="1"/>
      <w:numFmt w:val="lowerRoman"/>
      <w:lvlText w:val="%3."/>
      <w:lvlJc w:val="right"/>
      <w:pPr>
        <w:ind w:left="3210" w:hanging="180"/>
      </w:pPr>
    </w:lvl>
    <w:lvl w:ilvl="3" w:tplc="040C0001" w:tentative="1">
      <w:start w:val="1"/>
      <w:numFmt w:val="decimal"/>
      <w:lvlText w:val="%4."/>
      <w:lvlJc w:val="left"/>
      <w:pPr>
        <w:ind w:left="3930" w:hanging="360"/>
      </w:pPr>
    </w:lvl>
    <w:lvl w:ilvl="4" w:tplc="040C0003" w:tentative="1">
      <w:start w:val="1"/>
      <w:numFmt w:val="lowerLetter"/>
      <w:lvlText w:val="%5."/>
      <w:lvlJc w:val="left"/>
      <w:pPr>
        <w:ind w:left="4650" w:hanging="360"/>
      </w:pPr>
    </w:lvl>
    <w:lvl w:ilvl="5" w:tplc="040C0005" w:tentative="1">
      <w:start w:val="1"/>
      <w:numFmt w:val="lowerRoman"/>
      <w:lvlText w:val="%6."/>
      <w:lvlJc w:val="right"/>
      <w:pPr>
        <w:ind w:left="5370" w:hanging="180"/>
      </w:pPr>
    </w:lvl>
    <w:lvl w:ilvl="6" w:tplc="040C0001" w:tentative="1">
      <w:start w:val="1"/>
      <w:numFmt w:val="decimal"/>
      <w:lvlText w:val="%7."/>
      <w:lvlJc w:val="left"/>
      <w:pPr>
        <w:ind w:left="6090" w:hanging="360"/>
      </w:pPr>
    </w:lvl>
    <w:lvl w:ilvl="7" w:tplc="040C0003" w:tentative="1">
      <w:start w:val="1"/>
      <w:numFmt w:val="lowerLetter"/>
      <w:lvlText w:val="%8."/>
      <w:lvlJc w:val="left"/>
      <w:pPr>
        <w:ind w:left="6810" w:hanging="360"/>
      </w:pPr>
    </w:lvl>
    <w:lvl w:ilvl="8" w:tplc="040C0005" w:tentative="1">
      <w:start w:val="1"/>
      <w:numFmt w:val="lowerRoman"/>
      <w:lvlText w:val="%9."/>
      <w:lvlJc w:val="right"/>
      <w:pPr>
        <w:ind w:left="7530" w:hanging="180"/>
      </w:pPr>
    </w:lvl>
  </w:abstractNum>
  <w:abstractNum w:abstractNumId="25" w15:restartNumberingAfterBreak="0">
    <w:nsid w:val="5A87445F"/>
    <w:multiLevelType w:val="hybridMultilevel"/>
    <w:tmpl w:val="190A0294"/>
    <w:lvl w:ilvl="0" w:tplc="7FCE6370">
      <w:start w:val="1"/>
      <w:numFmt w:val="lowerLetter"/>
      <w:lvlText w:val="%1)"/>
      <w:lvlJc w:val="left"/>
      <w:pPr>
        <w:ind w:left="426" w:hanging="360"/>
      </w:pPr>
      <w:rPr>
        <w:rFonts w:hint="default"/>
      </w:rPr>
    </w:lvl>
    <w:lvl w:ilvl="1" w:tplc="040C0019" w:tentative="1">
      <w:start w:val="1"/>
      <w:numFmt w:val="lowerLetter"/>
      <w:lvlText w:val="%2."/>
      <w:lvlJc w:val="left"/>
      <w:pPr>
        <w:ind w:left="1146" w:hanging="360"/>
      </w:pPr>
    </w:lvl>
    <w:lvl w:ilvl="2" w:tplc="040C001B" w:tentative="1">
      <w:start w:val="1"/>
      <w:numFmt w:val="lowerRoman"/>
      <w:lvlText w:val="%3."/>
      <w:lvlJc w:val="right"/>
      <w:pPr>
        <w:ind w:left="1866" w:hanging="180"/>
      </w:pPr>
    </w:lvl>
    <w:lvl w:ilvl="3" w:tplc="040C000F" w:tentative="1">
      <w:start w:val="1"/>
      <w:numFmt w:val="decimal"/>
      <w:lvlText w:val="%4."/>
      <w:lvlJc w:val="left"/>
      <w:pPr>
        <w:ind w:left="2586" w:hanging="360"/>
      </w:pPr>
    </w:lvl>
    <w:lvl w:ilvl="4" w:tplc="040C0019" w:tentative="1">
      <w:start w:val="1"/>
      <w:numFmt w:val="lowerLetter"/>
      <w:lvlText w:val="%5."/>
      <w:lvlJc w:val="left"/>
      <w:pPr>
        <w:ind w:left="3306" w:hanging="360"/>
      </w:pPr>
    </w:lvl>
    <w:lvl w:ilvl="5" w:tplc="040C001B" w:tentative="1">
      <w:start w:val="1"/>
      <w:numFmt w:val="lowerRoman"/>
      <w:lvlText w:val="%6."/>
      <w:lvlJc w:val="right"/>
      <w:pPr>
        <w:ind w:left="4026" w:hanging="180"/>
      </w:pPr>
    </w:lvl>
    <w:lvl w:ilvl="6" w:tplc="040C000F" w:tentative="1">
      <w:start w:val="1"/>
      <w:numFmt w:val="decimal"/>
      <w:lvlText w:val="%7."/>
      <w:lvlJc w:val="left"/>
      <w:pPr>
        <w:ind w:left="4746" w:hanging="360"/>
      </w:pPr>
    </w:lvl>
    <w:lvl w:ilvl="7" w:tplc="040C0019" w:tentative="1">
      <w:start w:val="1"/>
      <w:numFmt w:val="lowerLetter"/>
      <w:lvlText w:val="%8."/>
      <w:lvlJc w:val="left"/>
      <w:pPr>
        <w:ind w:left="5466" w:hanging="360"/>
      </w:pPr>
    </w:lvl>
    <w:lvl w:ilvl="8" w:tplc="040C001B" w:tentative="1">
      <w:start w:val="1"/>
      <w:numFmt w:val="lowerRoman"/>
      <w:lvlText w:val="%9."/>
      <w:lvlJc w:val="right"/>
      <w:pPr>
        <w:ind w:left="6186" w:hanging="180"/>
      </w:pPr>
    </w:lvl>
  </w:abstractNum>
  <w:abstractNum w:abstractNumId="26" w15:restartNumberingAfterBreak="0">
    <w:nsid w:val="5BDB36F8"/>
    <w:multiLevelType w:val="hybridMultilevel"/>
    <w:tmpl w:val="3ED6036A"/>
    <w:lvl w:ilvl="0" w:tplc="B3823364">
      <w:start w:val="1"/>
      <w:numFmt w:val="decimal"/>
      <w:lvlText w:val="%1"/>
      <w:lvlJc w:val="left"/>
      <w:pPr>
        <w:ind w:left="2130" w:hanging="360"/>
      </w:pPr>
      <w:rPr>
        <w:rFonts w:hint="default"/>
      </w:rPr>
    </w:lvl>
    <w:lvl w:ilvl="1" w:tplc="040C0019">
      <w:start w:val="1"/>
      <w:numFmt w:val="lowerLetter"/>
      <w:lvlText w:val="%2."/>
      <w:lvlJc w:val="left"/>
      <w:pPr>
        <w:ind w:left="2850" w:hanging="360"/>
      </w:pPr>
    </w:lvl>
    <w:lvl w:ilvl="2" w:tplc="59FC6C28">
      <w:start w:val="5"/>
      <w:numFmt w:val="decimal"/>
      <w:lvlText w:val="%3."/>
      <w:lvlJc w:val="left"/>
      <w:pPr>
        <w:ind w:left="3750" w:hanging="360"/>
      </w:pPr>
      <w:rPr>
        <w:rFonts w:hint="default"/>
      </w:rPr>
    </w:lvl>
    <w:lvl w:ilvl="3" w:tplc="040C000F" w:tentative="1">
      <w:start w:val="1"/>
      <w:numFmt w:val="decimal"/>
      <w:lvlText w:val="%4."/>
      <w:lvlJc w:val="left"/>
      <w:pPr>
        <w:ind w:left="4290" w:hanging="360"/>
      </w:pPr>
    </w:lvl>
    <w:lvl w:ilvl="4" w:tplc="040C0019" w:tentative="1">
      <w:start w:val="1"/>
      <w:numFmt w:val="lowerLetter"/>
      <w:lvlText w:val="%5."/>
      <w:lvlJc w:val="left"/>
      <w:pPr>
        <w:ind w:left="5010" w:hanging="360"/>
      </w:pPr>
    </w:lvl>
    <w:lvl w:ilvl="5" w:tplc="040C001B" w:tentative="1">
      <w:start w:val="1"/>
      <w:numFmt w:val="lowerRoman"/>
      <w:lvlText w:val="%6."/>
      <w:lvlJc w:val="right"/>
      <w:pPr>
        <w:ind w:left="5730" w:hanging="180"/>
      </w:pPr>
    </w:lvl>
    <w:lvl w:ilvl="6" w:tplc="040C000F" w:tentative="1">
      <w:start w:val="1"/>
      <w:numFmt w:val="decimal"/>
      <w:lvlText w:val="%7."/>
      <w:lvlJc w:val="left"/>
      <w:pPr>
        <w:ind w:left="6450" w:hanging="360"/>
      </w:pPr>
    </w:lvl>
    <w:lvl w:ilvl="7" w:tplc="040C0019" w:tentative="1">
      <w:start w:val="1"/>
      <w:numFmt w:val="lowerLetter"/>
      <w:lvlText w:val="%8."/>
      <w:lvlJc w:val="left"/>
      <w:pPr>
        <w:ind w:left="7170" w:hanging="360"/>
      </w:pPr>
    </w:lvl>
    <w:lvl w:ilvl="8" w:tplc="040C001B" w:tentative="1">
      <w:start w:val="1"/>
      <w:numFmt w:val="lowerRoman"/>
      <w:lvlText w:val="%9."/>
      <w:lvlJc w:val="right"/>
      <w:pPr>
        <w:ind w:left="7890" w:hanging="180"/>
      </w:pPr>
    </w:lvl>
  </w:abstractNum>
  <w:abstractNum w:abstractNumId="27" w15:restartNumberingAfterBreak="0">
    <w:nsid w:val="600A366C"/>
    <w:multiLevelType w:val="hybridMultilevel"/>
    <w:tmpl w:val="4956F34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663D0DF6"/>
    <w:multiLevelType w:val="hybridMultilevel"/>
    <w:tmpl w:val="AA80A46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15:restartNumberingAfterBreak="0">
    <w:nsid w:val="6B5276D7"/>
    <w:multiLevelType w:val="hybridMultilevel"/>
    <w:tmpl w:val="78E2DF98"/>
    <w:lvl w:ilvl="0" w:tplc="1A48848C">
      <w:start w:val="2"/>
      <w:numFmt w:val="bullet"/>
      <w:lvlText w:val="-"/>
      <w:lvlJc w:val="left"/>
      <w:pPr>
        <w:ind w:left="720" w:hanging="360"/>
      </w:pPr>
      <w:rPr>
        <w:rFonts w:ascii="Arial Narrow" w:eastAsia="Times New Roman" w:hAnsi="Arial Narrow"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6C49000B"/>
    <w:multiLevelType w:val="hybridMultilevel"/>
    <w:tmpl w:val="75D6F5C8"/>
    <w:lvl w:ilvl="0" w:tplc="040C0001">
      <w:start w:val="1"/>
      <w:numFmt w:val="decimal"/>
      <w:lvlText w:val="%1."/>
      <w:lvlJc w:val="left"/>
      <w:pPr>
        <w:ind w:left="720" w:hanging="360"/>
      </w:pPr>
      <w:rPr>
        <w:rFonts w:hint="default"/>
      </w:rPr>
    </w:lvl>
    <w:lvl w:ilvl="1" w:tplc="040C0003" w:tentative="1">
      <w:start w:val="1"/>
      <w:numFmt w:val="lowerLetter"/>
      <w:lvlText w:val="%2."/>
      <w:lvlJc w:val="left"/>
      <w:pPr>
        <w:ind w:left="1440" w:hanging="360"/>
      </w:pPr>
    </w:lvl>
    <w:lvl w:ilvl="2" w:tplc="040C0005" w:tentative="1">
      <w:start w:val="1"/>
      <w:numFmt w:val="lowerRoman"/>
      <w:lvlText w:val="%3."/>
      <w:lvlJc w:val="right"/>
      <w:pPr>
        <w:ind w:left="2160" w:hanging="180"/>
      </w:pPr>
    </w:lvl>
    <w:lvl w:ilvl="3" w:tplc="040C0001" w:tentative="1">
      <w:start w:val="1"/>
      <w:numFmt w:val="decimal"/>
      <w:lvlText w:val="%4."/>
      <w:lvlJc w:val="left"/>
      <w:pPr>
        <w:ind w:left="2880" w:hanging="360"/>
      </w:pPr>
    </w:lvl>
    <w:lvl w:ilvl="4" w:tplc="040C0003" w:tentative="1">
      <w:start w:val="1"/>
      <w:numFmt w:val="lowerLetter"/>
      <w:lvlText w:val="%5."/>
      <w:lvlJc w:val="left"/>
      <w:pPr>
        <w:ind w:left="3600" w:hanging="360"/>
      </w:pPr>
    </w:lvl>
    <w:lvl w:ilvl="5" w:tplc="040C0005" w:tentative="1">
      <w:start w:val="1"/>
      <w:numFmt w:val="lowerRoman"/>
      <w:lvlText w:val="%6."/>
      <w:lvlJc w:val="right"/>
      <w:pPr>
        <w:ind w:left="4320" w:hanging="180"/>
      </w:pPr>
    </w:lvl>
    <w:lvl w:ilvl="6" w:tplc="040C0001" w:tentative="1">
      <w:start w:val="1"/>
      <w:numFmt w:val="decimal"/>
      <w:lvlText w:val="%7."/>
      <w:lvlJc w:val="left"/>
      <w:pPr>
        <w:ind w:left="5040" w:hanging="360"/>
      </w:pPr>
    </w:lvl>
    <w:lvl w:ilvl="7" w:tplc="040C0003" w:tentative="1">
      <w:start w:val="1"/>
      <w:numFmt w:val="lowerLetter"/>
      <w:lvlText w:val="%8."/>
      <w:lvlJc w:val="left"/>
      <w:pPr>
        <w:ind w:left="5760" w:hanging="360"/>
      </w:pPr>
    </w:lvl>
    <w:lvl w:ilvl="8" w:tplc="040C0005" w:tentative="1">
      <w:start w:val="1"/>
      <w:numFmt w:val="lowerRoman"/>
      <w:lvlText w:val="%9."/>
      <w:lvlJc w:val="right"/>
      <w:pPr>
        <w:ind w:left="6480" w:hanging="180"/>
      </w:pPr>
    </w:lvl>
  </w:abstractNum>
  <w:abstractNum w:abstractNumId="31" w15:restartNumberingAfterBreak="0">
    <w:nsid w:val="6D8C6ADC"/>
    <w:multiLevelType w:val="hybridMultilevel"/>
    <w:tmpl w:val="05F01C18"/>
    <w:lvl w:ilvl="0" w:tplc="B3823364">
      <w:start w:val="1"/>
      <w:numFmt w:val="decimal"/>
      <w:lvlText w:val="%1"/>
      <w:lvlJc w:val="left"/>
      <w:pPr>
        <w:ind w:left="2130" w:hanging="360"/>
      </w:pPr>
      <w:rPr>
        <w:rFonts w:hint="default"/>
      </w:rPr>
    </w:lvl>
    <w:lvl w:ilvl="1" w:tplc="040C0019">
      <w:start w:val="1"/>
      <w:numFmt w:val="lowerLetter"/>
      <w:lvlText w:val="%2."/>
      <w:lvlJc w:val="left"/>
      <w:pPr>
        <w:ind w:left="2850" w:hanging="360"/>
      </w:pPr>
    </w:lvl>
    <w:lvl w:ilvl="2" w:tplc="040C001B" w:tentative="1">
      <w:start w:val="1"/>
      <w:numFmt w:val="lowerRoman"/>
      <w:lvlText w:val="%3."/>
      <w:lvlJc w:val="right"/>
      <w:pPr>
        <w:ind w:left="3570" w:hanging="180"/>
      </w:pPr>
    </w:lvl>
    <w:lvl w:ilvl="3" w:tplc="040C000F" w:tentative="1">
      <w:start w:val="1"/>
      <w:numFmt w:val="decimal"/>
      <w:lvlText w:val="%4."/>
      <w:lvlJc w:val="left"/>
      <w:pPr>
        <w:ind w:left="4290" w:hanging="360"/>
      </w:pPr>
    </w:lvl>
    <w:lvl w:ilvl="4" w:tplc="040C0019" w:tentative="1">
      <w:start w:val="1"/>
      <w:numFmt w:val="lowerLetter"/>
      <w:lvlText w:val="%5."/>
      <w:lvlJc w:val="left"/>
      <w:pPr>
        <w:ind w:left="5010" w:hanging="360"/>
      </w:pPr>
    </w:lvl>
    <w:lvl w:ilvl="5" w:tplc="040C001B" w:tentative="1">
      <w:start w:val="1"/>
      <w:numFmt w:val="lowerRoman"/>
      <w:lvlText w:val="%6."/>
      <w:lvlJc w:val="right"/>
      <w:pPr>
        <w:ind w:left="5730" w:hanging="180"/>
      </w:pPr>
    </w:lvl>
    <w:lvl w:ilvl="6" w:tplc="040C000F" w:tentative="1">
      <w:start w:val="1"/>
      <w:numFmt w:val="decimal"/>
      <w:lvlText w:val="%7."/>
      <w:lvlJc w:val="left"/>
      <w:pPr>
        <w:ind w:left="6450" w:hanging="360"/>
      </w:pPr>
    </w:lvl>
    <w:lvl w:ilvl="7" w:tplc="040C0019" w:tentative="1">
      <w:start w:val="1"/>
      <w:numFmt w:val="lowerLetter"/>
      <w:lvlText w:val="%8."/>
      <w:lvlJc w:val="left"/>
      <w:pPr>
        <w:ind w:left="7170" w:hanging="360"/>
      </w:pPr>
    </w:lvl>
    <w:lvl w:ilvl="8" w:tplc="040C001B" w:tentative="1">
      <w:start w:val="1"/>
      <w:numFmt w:val="lowerRoman"/>
      <w:lvlText w:val="%9."/>
      <w:lvlJc w:val="right"/>
      <w:pPr>
        <w:ind w:left="7890" w:hanging="180"/>
      </w:pPr>
    </w:lvl>
  </w:abstractNum>
  <w:abstractNum w:abstractNumId="32" w15:restartNumberingAfterBreak="0">
    <w:nsid w:val="7535549A"/>
    <w:multiLevelType w:val="hybridMultilevel"/>
    <w:tmpl w:val="1376D36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3" w15:restartNumberingAfterBreak="0">
    <w:nsid w:val="75AB69A8"/>
    <w:multiLevelType w:val="hybridMultilevel"/>
    <w:tmpl w:val="DDD284D4"/>
    <w:lvl w:ilvl="0" w:tplc="CCEC3106">
      <w:start w:val="2015"/>
      <w:numFmt w:val="bullet"/>
      <w:lvlText w:val="-"/>
      <w:lvlJc w:val="left"/>
      <w:pPr>
        <w:ind w:left="1080" w:hanging="360"/>
      </w:pPr>
      <w:rPr>
        <w:rFonts w:ascii="Verdana" w:eastAsia="Times New Roman" w:hAnsi="Verdana" w:cs="Aria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4" w15:restartNumberingAfterBreak="0">
    <w:nsid w:val="76597C1E"/>
    <w:multiLevelType w:val="multilevel"/>
    <w:tmpl w:val="0B6EE05C"/>
    <w:lvl w:ilvl="0">
      <w:start w:val="1"/>
      <w:numFmt w:val="decimal"/>
      <w:lvlText w:val="%1."/>
      <w:lvlJc w:val="left"/>
      <w:pPr>
        <w:ind w:left="936" w:hanging="360"/>
      </w:pPr>
      <w:rPr>
        <w:rFonts w:hint="default"/>
      </w:rPr>
    </w:lvl>
    <w:lvl w:ilvl="1">
      <w:start w:val="1"/>
      <w:numFmt w:val="decimal"/>
      <w:isLgl/>
      <w:lvlText w:val="%1.%2"/>
      <w:lvlJc w:val="left"/>
      <w:pPr>
        <w:ind w:left="936" w:hanging="360"/>
      </w:pPr>
      <w:rPr>
        <w:rFonts w:hint="default"/>
      </w:rPr>
    </w:lvl>
    <w:lvl w:ilvl="2">
      <w:start w:val="1"/>
      <w:numFmt w:val="decimal"/>
      <w:isLgl/>
      <w:lvlText w:val="%1.%2.%3"/>
      <w:lvlJc w:val="left"/>
      <w:pPr>
        <w:ind w:left="1296" w:hanging="720"/>
      </w:pPr>
      <w:rPr>
        <w:rFonts w:hint="default"/>
      </w:rPr>
    </w:lvl>
    <w:lvl w:ilvl="3">
      <w:start w:val="1"/>
      <w:numFmt w:val="decimal"/>
      <w:isLgl/>
      <w:lvlText w:val="%1.%2.%3.%4"/>
      <w:lvlJc w:val="left"/>
      <w:pPr>
        <w:ind w:left="1296" w:hanging="720"/>
      </w:pPr>
      <w:rPr>
        <w:rFonts w:hint="default"/>
      </w:rPr>
    </w:lvl>
    <w:lvl w:ilvl="4">
      <w:start w:val="1"/>
      <w:numFmt w:val="decimal"/>
      <w:isLgl/>
      <w:lvlText w:val="%1.%2.%3.%4.%5"/>
      <w:lvlJc w:val="left"/>
      <w:pPr>
        <w:ind w:left="1656" w:hanging="1080"/>
      </w:pPr>
      <w:rPr>
        <w:rFonts w:hint="default"/>
      </w:rPr>
    </w:lvl>
    <w:lvl w:ilvl="5">
      <w:start w:val="1"/>
      <w:numFmt w:val="decimal"/>
      <w:isLgl/>
      <w:lvlText w:val="%1.%2.%3.%4.%5.%6"/>
      <w:lvlJc w:val="left"/>
      <w:pPr>
        <w:ind w:left="1656" w:hanging="1080"/>
      </w:pPr>
      <w:rPr>
        <w:rFonts w:hint="default"/>
      </w:rPr>
    </w:lvl>
    <w:lvl w:ilvl="6">
      <w:start w:val="1"/>
      <w:numFmt w:val="decimal"/>
      <w:isLgl/>
      <w:lvlText w:val="%1.%2.%3.%4.%5.%6.%7"/>
      <w:lvlJc w:val="left"/>
      <w:pPr>
        <w:ind w:left="2016" w:hanging="1440"/>
      </w:pPr>
      <w:rPr>
        <w:rFonts w:hint="default"/>
      </w:rPr>
    </w:lvl>
    <w:lvl w:ilvl="7">
      <w:start w:val="1"/>
      <w:numFmt w:val="decimal"/>
      <w:isLgl/>
      <w:lvlText w:val="%1.%2.%3.%4.%5.%6.%7.%8"/>
      <w:lvlJc w:val="left"/>
      <w:pPr>
        <w:ind w:left="2016" w:hanging="1440"/>
      </w:pPr>
      <w:rPr>
        <w:rFonts w:hint="default"/>
      </w:rPr>
    </w:lvl>
    <w:lvl w:ilvl="8">
      <w:start w:val="1"/>
      <w:numFmt w:val="decimal"/>
      <w:isLgl/>
      <w:lvlText w:val="%1.%2.%3.%4.%5.%6.%7.%8.%9"/>
      <w:lvlJc w:val="left"/>
      <w:pPr>
        <w:ind w:left="2016" w:hanging="1440"/>
      </w:pPr>
      <w:rPr>
        <w:rFonts w:hint="default"/>
      </w:rPr>
    </w:lvl>
  </w:abstractNum>
  <w:abstractNum w:abstractNumId="35" w15:restartNumberingAfterBreak="0">
    <w:nsid w:val="7B012F57"/>
    <w:multiLevelType w:val="hybridMultilevel"/>
    <w:tmpl w:val="0810AE7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6" w15:restartNumberingAfterBreak="0">
    <w:nsid w:val="7B7214F4"/>
    <w:multiLevelType w:val="hybridMultilevel"/>
    <w:tmpl w:val="15A4717C"/>
    <w:lvl w:ilvl="0" w:tplc="95DA53E0">
      <w:numFmt w:val="bullet"/>
      <w:lvlText w:val="-"/>
      <w:lvlJc w:val="left"/>
      <w:pPr>
        <w:ind w:left="1080" w:hanging="360"/>
      </w:pPr>
      <w:rPr>
        <w:rFonts w:ascii="Verdana" w:eastAsia="Times New Roman" w:hAnsi="Verdana" w:cs="Times New Roman"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7" w15:restartNumberingAfterBreak="0">
    <w:nsid w:val="7D6845A0"/>
    <w:multiLevelType w:val="hybridMultilevel"/>
    <w:tmpl w:val="984AE9CC"/>
    <w:lvl w:ilvl="0" w:tplc="040C0017">
      <w:start w:val="1"/>
      <w:numFmt w:val="lowerLetter"/>
      <w:lvlText w:val="%1)"/>
      <w:lvlJc w:val="left"/>
      <w:pPr>
        <w:ind w:left="1004" w:hanging="360"/>
      </w:pPr>
      <w:rPr>
        <w:rFonts w:hint="default"/>
      </w:rPr>
    </w:lvl>
    <w:lvl w:ilvl="1" w:tplc="FFFFFFFF">
      <w:start w:val="1"/>
      <w:numFmt w:val="bullet"/>
      <w:lvlText w:val="o"/>
      <w:lvlJc w:val="left"/>
      <w:pPr>
        <w:ind w:left="1724" w:hanging="360"/>
      </w:pPr>
      <w:rPr>
        <w:rFonts w:ascii="Courier New" w:hAnsi="Courier New" w:cs="Courier New" w:hint="default"/>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38" w15:restartNumberingAfterBreak="0">
    <w:nsid w:val="7DCB17D1"/>
    <w:multiLevelType w:val="hybridMultilevel"/>
    <w:tmpl w:val="B37E9AE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9"/>
  </w:num>
  <w:num w:numId="2">
    <w:abstractNumId w:val="13"/>
  </w:num>
  <w:num w:numId="3">
    <w:abstractNumId w:val="4"/>
  </w:num>
  <w:num w:numId="4">
    <w:abstractNumId w:val="16"/>
  </w:num>
  <w:num w:numId="5">
    <w:abstractNumId w:val="35"/>
  </w:num>
  <w:num w:numId="6">
    <w:abstractNumId w:val="18"/>
  </w:num>
  <w:num w:numId="7">
    <w:abstractNumId w:val="36"/>
  </w:num>
  <w:num w:numId="8">
    <w:abstractNumId w:val="15"/>
  </w:num>
  <w:num w:numId="9">
    <w:abstractNumId w:val="10"/>
  </w:num>
  <w:num w:numId="10">
    <w:abstractNumId w:val="28"/>
  </w:num>
  <w:num w:numId="11">
    <w:abstractNumId w:val="21"/>
  </w:num>
  <w:num w:numId="12">
    <w:abstractNumId w:val="20"/>
  </w:num>
  <w:num w:numId="13">
    <w:abstractNumId w:val="2"/>
  </w:num>
  <w:num w:numId="14">
    <w:abstractNumId w:val="7"/>
  </w:num>
  <w:num w:numId="15">
    <w:abstractNumId w:val="12"/>
  </w:num>
  <w:num w:numId="16">
    <w:abstractNumId w:val="3"/>
  </w:num>
  <w:num w:numId="17">
    <w:abstractNumId w:val="33"/>
  </w:num>
  <w:num w:numId="18">
    <w:abstractNumId w:val="1"/>
  </w:num>
  <w:num w:numId="19">
    <w:abstractNumId w:val="0"/>
  </w:num>
  <w:num w:numId="20">
    <w:abstractNumId w:val="32"/>
  </w:num>
  <w:num w:numId="21">
    <w:abstractNumId w:val="38"/>
  </w:num>
  <w:num w:numId="22">
    <w:abstractNumId w:val="9"/>
  </w:num>
  <w:num w:numId="23">
    <w:abstractNumId w:val="6"/>
  </w:num>
  <w:num w:numId="24">
    <w:abstractNumId w:val="17"/>
  </w:num>
  <w:num w:numId="25">
    <w:abstractNumId w:val="11"/>
  </w:num>
  <w:num w:numId="26">
    <w:abstractNumId w:val="24"/>
  </w:num>
  <w:num w:numId="27">
    <w:abstractNumId w:val="26"/>
  </w:num>
  <w:num w:numId="28">
    <w:abstractNumId w:val="31"/>
  </w:num>
  <w:num w:numId="29">
    <w:abstractNumId w:val="29"/>
  </w:num>
  <w:num w:numId="30">
    <w:abstractNumId w:val="14"/>
  </w:num>
  <w:num w:numId="31">
    <w:abstractNumId w:val="34"/>
  </w:num>
  <w:num w:numId="32">
    <w:abstractNumId w:val="22"/>
  </w:num>
  <w:num w:numId="33">
    <w:abstractNumId w:val="37"/>
  </w:num>
  <w:num w:numId="34">
    <w:abstractNumId w:val="27"/>
  </w:num>
  <w:num w:numId="35">
    <w:abstractNumId w:val="25"/>
  </w:num>
  <w:num w:numId="36">
    <w:abstractNumId w:val="23"/>
  </w:num>
  <w:num w:numId="37">
    <w:abstractNumId w:val="8"/>
  </w:num>
  <w:num w:numId="38">
    <w:abstractNumId w:val="30"/>
  </w:num>
  <w:num w:numId="39">
    <w:abstractNumId w:val="5"/>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hideSpellingErrors/>
  <w:defaultTabStop w:val="709"/>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765BC"/>
    <w:rsid w:val="0000056B"/>
    <w:rsid w:val="00004EAB"/>
    <w:rsid w:val="00011CAC"/>
    <w:rsid w:val="00017A6A"/>
    <w:rsid w:val="000201E8"/>
    <w:rsid w:val="0002158D"/>
    <w:rsid w:val="00024A05"/>
    <w:rsid w:val="000270A0"/>
    <w:rsid w:val="00031255"/>
    <w:rsid w:val="00035CF5"/>
    <w:rsid w:val="00035DCE"/>
    <w:rsid w:val="000402E0"/>
    <w:rsid w:val="00040410"/>
    <w:rsid w:val="00040EAC"/>
    <w:rsid w:val="00042111"/>
    <w:rsid w:val="000443E4"/>
    <w:rsid w:val="00044918"/>
    <w:rsid w:val="000454C9"/>
    <w:rsid w:val="0004562A"/>
    <w:rsid w:val="000463C2"/>
    <w:rsid w:val="0005189B"/>
    <w:rsid w:val="00051C42"/>
    <w:rsid w:val="00051FB2"/>
    <w:rsid w:val="00054C3D"/>
    <w:rsid w:val="00055F10"/>
    <w:rsid w:val="00061825"/>
    <w:rsid w:val="00064F30"/>
    <w:rsid w:val="000715A4"/>
    <w:rsid w:val="00074B5D"/>
    <w:rsid w:val="000802F0"/>
    <w:rsid w:val="0008096A"/>
    <w:rsid w:val="00082264"/>
    <w:rsid w:val="0008320D"/>
    <w:rsid w:val="00083A62"/>
    <w:rsid w:val="00086567"/>
    <w:rsid w:val="000865C8"/>
    <w:rsid w:val="00093F7B"/>
    <w:rsid w:val="000A3565"/>
    <w:rsid w:val="000A357A"/>
    <w:rsid w:val="000A5FEB"/>
    <w:rsid w:val="000A7BD3"/>
    <w:rsid w:val="000B0D22"/>
    <w:rsid w:val="000B16C6"/>
    <w:rsid w:val="000B365E"/>
    <w:rsid w:val="000B435C"/>
    <w:rsid w:val="000B59E8"/>
    <w:rsid w:val="000B6A16"/>
    <w:rsid w:val="000C0283"/>
    <w:rsid w:val="000C26B4"/>
    <w:rsid w:val="000C7A9C"/>
    <w:rsid w:val="000D0944"/>
    <w:rsid w:val="000D1628"/>
    <w:rsid w:val="000D4FA7"/>
    <w:rsid w:val="000D539B"/>
    <w:rsid w:val="000E14BF"/>
    <w:rsid w:val="000E3F67"/>
    <w:rsid w:val="000E4C89"/>
    <w:rsid w:val="000E5E16"/>
    <w:rsid w:val="00102CD8"/>
    <w:rsid w:val="00103882"/>
    <w:rsid w:val="00110A51"/>
    <w:rsid w:val="00111FFF"/>
    <w:rsid w:val="00112023"/>
    <w:rsid w:val="0011285F"/>
    <w:rsid w:val="00114C91"/>
    <w:rsid w:val="00114CBB"/>
    <w:rsid w:val="00114D17"/>
    <w:rsid w:val="00116533"/>
    <w:rsid w:val="001209EE"/>
    <w:rsid w:val="001213DB"/>
    <w:rsid w:val="00123588"/>
    <w:rsid w:val="001236EE"/>
    <w:rsid w:val="00123FED"/>
    <w:rsid w:val="001250CE"/>
    <w:rsid w:val="001255A8"/>
    <w:rsid w:val="00125E43"/>
    <w:rsid w:val="00127A09"/>
    <w:rsid w:val="00131479"/>
    <w:rsid w:val="0013381D"/>
    <w:rsid w:val="001339F3"/>
    <w:rsid w:val="00137961"/>
    <w:rsid w:val="00142420"/>
    <w:rsid w:val="00143FE9"/>
    <w:rsid w:val="00145242"/>
    <w:rsid w:val="00147D42"/>
    <w:rsid w:val="001541EE"/>
    <w:rsid w:val="00157825"/>
    <w:rsid w:val="0016007C"/>
    <w:rsid w:val="001618CA"/>
    <w:rsid w:val="00163C54"/>
    <w:rsid w:val="0017015E"/>
    <w:rsid w:val="00170B34"/>
    <w:rsid w:val="00172253"/>
    <w:rsid w:val="0017406F"/>
    <w:rsid w:val="0017643C"/>
    <w:rsid w:val="00176CFF"/>
    <w:rsid w:val="001803EF"/>
    <w:rsid w:val="00180951"/>
    <w:rsid w:val="00180F2C"/>
    <w:rsid w:val="00185A9B"/>
    <w:rsid w:val="00191969"/>
    <w:rsid w:val="00195307"/>
    <w:rsid w:val="001A20EC"/>
    <w:rsid w:val="001A2B0D"/>
    <w:rsid w:val="001A436E"/>
    <w:rsid w:val="001A4B18"/>
    <w:rsid w:val="001A5559"/>
    <w:rsid w:val="001A60E0"/>
    <w:rsid w:val="001B008B"/>
    <w:rsid w:val="001B0116"/>
    <w:rsid w:val="001B1578"/>
    <w:rsid w:val="001B4C34"/>
    <w:rsid w:val="001C051C"/>
    <w:rsid w:val="001C3B76"/>
    <w:rsid w:val="001C3E9F"/>
    <w:rsid w:val="001C577F"/>
    <w:rsid w:val="001D1762"/>
    <w:rsid w:val="001D56C9"/>
    <w:rsid w:val="001E0564"/>
    <w:rsid w:val="001E72CB"/>
    <w:rsid w:val="001F17E1"/>
    <w:rsid w:val="001F1C27"/>
    <w:rsid w:val="001F522D"/>
    <w:rsid w:val="001F685F"/>
    <w:rsid w:val="00203275"/>
    <w:rsid w:val="00205B50"/>
    <w:rsid w:val="00205C1D"/>
    <w:rsid w:val="00205EF4"/>
    <w:rsid w:val="00206414"/>
    <w:rsid w:val="00207914"/>
    <w:rsid w:val="00211E49"/>
    <w:rsid w:val="0021537A"/>
    <w:rsid w:val="00215F21"/>
    <w:rsid w:val="00223ACD"/>
    <w:rsid w:val="00226F37"/>
    <w:rsid w:val="002318B0"/>
    <w:rsid w:val="00233A16"/>
    <w:rsid w:val="0023601C"/>
    <w:rsid w:val="002379A0"/>
    <w:rsid w:val="00243797"/>
    <w:rsid w:val="00243BC5"/>
    <w:rsid w:val="0024413F"/>
    <w:rsid w:val="00244211"/>
    <w:rsid w:val="0024532F"/>
    <w:rsid w:val="00245C7B"/>
    <w:rsid w:val="00252A12"/>
    <w:rsid w:val="00255EF8"/>
    <w:rsid w:val="00256BC6"/>
    <w:rsid w:val="00264E85"/>
    <w:rsid w:val="0026650F"/>
    <w:rsid w:val="00272C27"/>
    <w:rsid w:val="00272C7A"/>
    <w:rsid w:val="002768D3"/>
    <w:rsid w:val="00282C9E"/>
    <w:rsid w:val="00290711"/>
    <w:rsid w:val="002964E3"/>
    <w:rsid w:val="002A4165"/>
    <w:rsid w:val="002A4209"/>
    <w:rsid w:val="002B235F"/>
    <w:rsid w:val="002B38F4"/>
    <w:rsid w:val="002B49BD"/>
    <w:rsid w:val="002B5BA1"/>
    <w:rsid w:val="002B716A"/>
    <w:rsid w:val="002C3E34"/>
    <w:rsid w:val="002C6B78"/>
    <w:rsid w:val="002D1683"/>
    <w:rsid w:val="002D3355"/>
    <w:rsid w:val="002D529A"/>
    <w:rsid w:val="002D59FE"/>
    <w:rsid w:val="002D5FA7"/>
    <w:rsid w:val="002E4A28"/>
    <w:rsid w:val="002E5123"/>
    <w:rsid w:val="002E6CED"/>
    <w:rsid w:val="002F1BB0"/>
    <w:rsid w:val="002F2A34"/>
    <w:rsid w:val="003004C7"/>
    <w:rsid w:val="00300E47"/>
    <w:rsid w:val="00302FD5"/>
    <w:rsid w:val="0030709D"/>
    <w:rsid w:val="003103B5"/>
    <w:rsid w:val="00312718"/>
    <w:rsid w:val="003128E6"/>
    <w:rsid w:val="0031328C"/>
    <w:rsid w:val="003220E9"/>
    <w:rsid w:val="003228B3"/>
    <w:rsid w:val="0032530A"/>
    <w:rsid w:val="003303A7"/>
    <w:rsid w:val="0033206A"/>
    <w:rsid w:val="00336425"/>
    <w:rsid w:val="00341122"/>
    <w:rsid w:val="0034219A"/>
    <w:rsid w:val="00342B38"/>
    <w:rsid w:val="00343D39"/>
    <w:rsid w:val="00347276"/>
    <w:rsid w:val="00347923"/>
    <w:rsid w:val="0035032F"/>
    <w:rsid w:val="0036165C"/>
    <w:rsid w:val="00362C8A"/>
    <w:rsid w:val="003659FB"/>
    <w:rsid w:val="003779DC"/>
    <w:rsid w:val="00387BB5"/>
    <w:rsid w:val="00390602"/>
    <w:rsid w:val="003912F7"/>
    <w:rsid w:val="00391BE9"/>
    <w:rsid w:val="00394033"/>
    <w:rsid w:val="003A019E"/>
    <w:rsid w:val="003A1956"/>
    <w:rsid w:val="003A2E5A"/>
    <w:rsid w:val="003A3363"/>
    <w:rsid w:val="003A3946"/>
    <w:rsid w:val="003A5D42"/>
    <w:rsid w:val="003A7EF1"/>
    <w:rsid w:val="003B1DFC"/>
    <w:rsid w:val="003B3AEF"/>
    <w:rsid w:val="003B68E0"/>
    <w:rsid w:val="003B6E2A"/>
    <w:rsid w:val="003C0806"/>
    <w:rsid w:val="003C0FDE"/>
    <w:rsid w:val="003C274B"/>
    <w:rsid w:val="003C3276"/>
    <w:rsid w:val="003C3C83"/>
    <w:rsid w:val="003C4323"/>
    <w:rsid w:val="003D45A2"/>
    <w:rsid w:val="003D70FA"/>
    <w:rsid w:val="003D77FC"/>
    <w:rsid w:val="003E1918"/>
    <w:rsid w:val="003E266C"/>
    <w:rsid w:val="003E47C0"/>
    <w:rsid w:val="003E496C"/>
    <w:rsid w:val="003E561B"/>
    <w:rsid w:val="003E5BCE"/>
    <w:rsid w:val="003E5C45"/>
    <w:rsid w:val="003E767A"/>
    <w:rsid w:val="003F36B1"/>
    <w:rsid w:val="00401566"/>
    <w:rsid w:val="004076FC"/>
    <w:rsid w:val="00412676"/>
    <w:rsid w:val="004126C8"/>
    <w:rsid w:val="004129E1"/>
    <w:rsid w:val="00413E1B"/>
    <w:rsid w:val="00413E5A"/>
    <w:rsid w:val="0041758E"/>
    <w:rsid w:val="00420DEF"/>
    <w:rsid w:val="00422AFC"/>
    <w:rsid w:val="00431E24"/>
    <w:rsid w:val="0043781A"/>
    <w:rsid w:val="00443105"/>
    <w:rsid w:val="00444C7E"/>
    <w:rsid w:val="00444D18"/>
    <w:rsid w:val="00445D9F"/>
    <w:rsid w:val="00453B23"/>
    <w:rsid w:val="00454879"/>
    <w:rsid w:val="004556CC"/>
    <w:rsid w:val="004569F9"/>
    <w:rsid w:val="00461547"/>
    <w:rsid w:val="00462DF3"/>
    <w:rsid w:val="00465C00"/>
    <w:rsid w:val="00467712"/>
    <w:rsid w:val="00474CBD"/>
    <w:rsid w:val="00475B0D"/>
    <w:rsid w:val="00475FA0"/>
    <w:rsid w:val="0048342A"/>
    <w:rsid w:val="00484909"/>
    <w:rsid w:val="004856BC"/>
    <w:rsid w:val="00485BCF"/>
    <w:rsid w:val="004869CD"/>
    <w:rsid w:val="00486F32"/>
    <w:rsid w:val="004917EE"/>
    <w:rsid w:val="00493921"/>
    <w:rsid w:val="004A0169"/>
    <w:rsid w:val="004A0516"/>
    <w:rsid w:val="004A2754"/>
    <w:rsid w:val="004A2829"/>
    <w:rsid w:val="004A342F"/>
    <w:rsid w:val="004A6192"/>
    <w:rsid w:val="004B499F"/>
    <w:rsid w:val="004B5B2E"/>
    <w:rsid w:val="004C36DE"/>
    <w:rsid w:val="004C7282"/>
    <w:rsid w:val="004D14C4"/>
    <w:rsid w:val="004D3B4A"/>
    <w:rsid w:val="004D5D8B"/>
    <w:rsid w:val="004D6D23"/>
    <w:rsid w:val="004E14F0"/>
    <w:rsid w:val="004E1B31"/>
    <w:rsid w:val="004E6469"/>
    <w:rsid w:val="004F594F"/>
    <w:rsid w:val="0050098C"/>
    <w:rsid w:val="00500CD8"/>
    <w:rsid w:val="00502996"/>
    <w:rsid w:val="00504911"/>
    <w:rsid w:val="00506761"/>
    <w:rsid w:val="00506CFA"/>
    <w:rsid w:val="0051062D"/>
    <w:rsid w:val="00511047"/>
    <w:rsid w:val="0051611E"/>
    <w:rsid w:val="00517102"/>
    <w:rsid w:val="00524BD2"/>
    <w:rsid w:val="00526F56"/>
    <w:rsid w:val="005303DD"/>
    <w:rsid w:val="0053383B"/>
    <w:rsid w:val="00535457"/>
    <w:rsid w:val="00537679"/>
    <w:rsid w:val="005403F4"/>
    <w:rsid w:val="00541420"/>
    <w:rsid w:val="00541AFB"/>
    <w:rsid w:val="00543930"/>
    <w:rsid w:val="00543F81"/>
    <w:rsid w:val="005445DC"/>
    <w:rsid w:val="0055167A"/>
    <w:rsid w:val="00553238"/>
    <w:rsid w:val="005543AC"/>
    <w:rsid w:val="005632E6"/>
    <w:rsid w:val="00563CEB"/>
    <w:rsid w:val="00570626"/>
    <w:rsid w:val="00572E94"/>
    <w:rsid w:val="00574843"/>
    <w:rsid w:val="00575156"/>
    <w:rsid w:val="0058402B"/>
    <w:rsid w:val="005841FC"/>
    <w:rsid w:val="00584AF0"/>
    <w:rsid w:val="00584C23"/>
    <w:rsid w:val="005874BE"/>
    <w:rsid w:val="00593883"/>
    <w:rsid w:val="00597B50"/>
    <w:rsid w:val="00597E91"/>
    <w:rsid w:val="005A130C"/>
    <w:rsid w:val="005A51E1"/>
    <w:rsid w:val="005A5B60"/>
    <w:rsid w:val="005A76C8"/>
    <w:rsid w:val="005A7986"/>
    <w:rsid w:val="005B22EF"/>
    <w:rsid w:val="005B334A"/>
    <w:rsid w:val="005C1832"/>
    <w:rsid w:val="005C22DC"/>
    <w:rsid w:val="005C34FF"/>
    <w:rsid w:val="005D2CA9"/>
    <w:rsid w:val="005D2DC8"/>
    <w:rsid w:val="005D3ED9"/>
    <w:rsid w:val="005D4CF5"/>
    <w:rsid w:val="005D6E72"/>
    <w:rsid w:val="005E0657"/>
    <w:rsid w:val="005E0FF6"/>
    <w:rsid w:val="005E3EC9"/>
    <w:rsid w:val="005E4FA0"/>
    <w:rsid w:val="005E5E3D"/>
    <w:rsid w:val="005E5EA1"/>
    <w:rsid w:val="005E6E0A"/>
    <w:rsid w:val="005F46CD"/>
    <w:rsid w:val="00600317"/>
    <w:rsid w:val="00604CD3"/>
    <w:rsid w:val="006070A4"/>
    <w:rsid w:val="00610305"/>
    <w:rsid w:val="00611B45"/>
    <w:rsid w:val="00613D47"/>
    <w:rsid w:val="0061512B"/>
    <w:rsid w:val="00622C5C"/>
    <w:rsid w:val="006258AB"/>
    <w:rsid w:val="00631AE0"/>
    <w:rsid w:val="00631FC3"/>
    <w:rsid w:val="0063247E"/>
    <w:rsid w:val="0063327C"/>
    <w:rsid w:val="006339AC"/>
    <w:rsid w:val="006350A2"/>
    <w:rsid w:val="0064138D"/>
    <w:rsid w:val="00641D86"/>
    <w:rsid w:val="00642695"/>
    <w:rsid w:val="00643091"/>
    <w:rsid w:val="00643AB9"/>
    <w:rsid w:val="006521A0"/>
    <w:rsid w:val="00652C5E"/>
    <w:rsid w:val="0065556E"/>
    <w:rsid w:val="00655B0A"/>
    <w:rsid w:val="006572FD"/>
    <w:rsid w:val="00660265"/>
    <w:rsid w:val="00661468"/>
    <w:rsid w:val="00661B93"/>
    <w:rsid w:val="00662108"/>
    <w:rsid w:val="00664375"/>
    <w:rsid w:val="0066530F"/>
    <w:rsid w:val="00666333"/>
    <w:rsid w:val="006712D7"/>
    <w:rsid w:val="00672F38"/>
    <w:rsid w:val="00674777"/>
    <w:rsid w:val="006765BC"/>
    <w:rsid w:val="00680C27"/>
    <w:rsid w:val="006847C7"/>
    <w:rsid w:val="00685B7C"/>
    <w:rsid w:val="00690A2D"/>
    <w:rsid w:val="00693365"/>
    <w:rsid w:val="00694CD9"/>
    <w:rsid w:val="006963CC"/>
    <w:rsid w:val="00696A7B"/>
    <w:rsid w:val="00697EC2"/>
    <w:rsid w:val="006A1944"/>
    <w:rsid w:val="006A28AA"/>
    <w:rsid w:val="006A31E4"/>
    <w:rsid w:val="006A3367"/>
    <w:rsid w:val="006A36EB"/>
    <w:rsid w:val="006A6D52"/>
    <w:rsid w:val="006A79D8"/>
    <w:rsid w:val="006B5904"/>
    <w:rsid w:val="006B692C"/>
    <w:rsid w:val="006C73A3"/>
    <w:rsid w:val="006D5B98"/>
    <w:rsid w:val="006D6DD7"/>
    <w:rsid w:val="006E1A47"/>
    <w:rsid w:val="006E3EC0"/>
    <w:rsid w:val="006E49FE"/>
    <w:rsid w:val="006E5022"/>
    <w:rsid w:val="006E52D5"/>
    <w:rsid w:val="006E6B1A"/>
    <w:rsid w:val="006F15D2"/>
    <w:rsid w:val="006F7CFD"/>
    <w:rsid w:val="00700401"/>
    <w:rsid w:val="00701A54"/>
    <w:rsid w:val="0070619D"/>
    <w:rsid w:val="00710ED9"/>
    <w:rsid w:val="007111DC"/>
    <w:rsid w:val="0071461F"/>
    <w:rsid w:val="007158BB"/>
    <w:rsid w:val="00716E67"/>
    <w:rsid w:val="0071799F"/>
    <w:rsid w:val="00717AF7"/>
    <w:rsid w:val="00720603"/>
    <w:rsid w:val="00720681"/>
    <w:rsid w:val="00722564"/>
    <w:rsid w:val="00724AC6"/>
    <w:rsid w:val="00725ECB"/>
    <w:rsid w:val="0072733E"/>
    <w:rsid w:val="00730BA0"/>
    <w:rsid w:val="007312D4"/>
    <w:rsid w:val="007317BA"/>
    <w:rsid w:val="00731C53"/>
    <w:rsid w:val="00734F56"/>
    <w:rsid w:val="00740AC4"/>
    <w:rsid w:val="00743813"/>
    <w:rsid w:val="00743EF4"/>
    <w:rsid w:val="00747818"/>
    <w:rsid w:val="00753DF8"/>
    <w:rsid w:val="00755FF1"/>
    <w:rsid w:val="00761A76"/>
    <w:rsid w:val="007645AF"/>
    <w:rsid w:val="00764876"/>
    <w:rsid w:val="007665D0"/>
    <w:rsid w:val="007745D8"/>
    <w:rsid w:val="007762F1"/>
    <w:rsid w:val="0077695D"/>
    <w:rsid w:val="00787377"/>
    <w:rsid w:val="00787BE8"/>
    <w:rsid w:val="00787CB7"/>
    <w:rsid w:val="00787CF3"/>
    <w:rsid w:val="007A2C5A"/>
    <w:rsid w:val="007A46C2"/>
    <w:rsid w:val="007B3061"/>
    <w:rsid w:val="007B6597"/>
    <w:rsid w:val="007C0A51"/>
    <w:rsid w:val="007C68A4"/>
    <w:rsid w:val="007C6D56"/>
    <w:rsid w:val="007C6D6E"/>
    <w:rsid w:val="007D006F"/>
    <w:rsid w:val="007D00BD"/>
    <w:rsid w:val="007D0F60"/>
    <w:rsid w:val="007D22A6"/>
    <w:rsid w:val="007D390E"/>
    <w:rsid w:val="007D685E"/>
    <w:rsid w:val="007E04E5"/>
    <w:rsid w:val="007E0F37"/>
    <w:rsid w:val="007E77C3"/>
    <w:rsid w:val="007F0489"/>
    <w:rsid w:val="007F1438"/>
    <w:rsid w:val="007F2281"/>
    <w:rsid w:val="007F3B06"/>
    <w:rsid w:val="007F5B44"/>
    <w:rsid w:val="00802C04"/>
    <w:rsid w:val="00804698"/>
    <w:rsid w:val="00804DB9"/>
    <w:rsid w:val="00810A55"/>
    <w:rsid w:val="00810A7F"/>
    <w:rsid w:val="00810C58"/>
    <w:rsid w:val="00810F9B"/>
    <w:rsid w:val="00811348"/>
    <w:rsid w:val="00812C8F"/>
    <w:rsid w:val="00822853"/>
    <w:rsid w:val="00822A40"/>
    <w:rsid w:val="00824BEB"/>
    <w:rsid w:val="00825301"/>
    <w:rsid w:val="0082689F"/>
    <w:rsid w:val="00827AC9"/>
    <w:rsid w:val="00827F66"/>
    <w:rsid w:val="00831A34"/>
    <w:rsid w:val="008362BF"/>
    <w:rsid w:val="00837E5A"/>
    <w:rsid w:val="008406AF"/>
    <w:rsid w:val="00843BC8"/>
    <w:rsid w:val="0084543E"/>
    <w:rsid w:val="00845B60"/>
    <w:rsid w:val="0084675B"/>
    <w:rsid w:val="00847B5D"/>
    <w:rsid w:val="00847C52"/>
    <w:rsid w:val="00850164"/>
    <w:rsid w:val="00852795"/>
    <w:rsid w:val="00852C14"/>
    <w:rsid w:val="008612F3"/>
    <w:rsid w:val="008629C3"/>
    <w:rsid w:val="00871EFD"/>
    <w:rsid w:val="00875B64"/>
    <w:rsid w:val="008845DB"/>
    <w:rsid w:val="00884FAA"/>
    <w:rsid w:val="00887A68"/>
    <w:rsid w:val="00890A3C"/>
    <w:rsid w:val="0089149D"/>
    <w:rsid w:val="00892514"/>
    <w:rsid w:val="00892E4A"/>
    <w:rsid w:val="00895D52"/>
    <w:rsid w:val="00895E68"/>
    <w:rsid w:val="008A06FF"/>
    <w:rsid w:val="008A1F13"/>
    <w:rsid w:val="008A1F79"/>
    <w:rsid w:val="008A58CA"/>
    <w:rsid w:val="008B207B"/>
    <w:rsid w:val="008B20F8"/>
    <w:rsid w:val="008B2675"/>
    <w:rsid w:val="008B463F"/>
    <w:rsid w:val="008B5380"/>
    <w:rsid w:val="008B5CE5"/>
    <w:rsid w:val="008B6312"/>
    <w:rsid w:val="008C1AF0"/>
    <w:rsid w:val="008C5E58"/>
    <w:rsid w:val="008C6907"/>
    <w:rsid w:val="008C783D"/>
    <w:rsid w:val="008D45C7"/>
    <w:rsid w:val="008E0238"/>
    <w:rsid w:val="008E1FE9"/>
    <w:rsid w:val="008E236E"/>
    <w:rsid w:val="008E2DE3"/>
    <w:rsid w:val="008E41AF"/>
    <w:rsid w:val="008F05C3"/>
    <w:rsid w:val="008F5E00"/>
    <w:rsid w:val="00902B3A"/>
    <w:rsid w:val="00903144"/>
    <w:rsid w:val="00904270"/>
    <w:rsid w:val="0090562A"/>
    <w:rsid w:val="009109CF"/>
    <w:rsid w:val="00913608"/>
    <w:rsid w:val="00915F5B"/>
    <w:rsid w:val="0091683B"/>
    <w:rsid w:val="00917EF2"/>
    <w:rsid w:val="0092124F"/>
    <w:rsid w:val="0092186A"/>
    <w:rsid w:val="009235DB"/>
    <w:rsid w:val="00924704"/>
    <w:rsid w:val="00931A91"/>
    <w:rsid w:val="009362F1"/>
    <w:rsid w:val="00940968"/>
    <w:rsid w:val="00941515"/>
    <w:rsid w:val="00942E55"/>
    <w:rsid w:val="00944ABA"/>
    <w:rsid w:val="00945A44"/>
    <w:rsid w:val="00946654"/>
    <w:rsid w:val="009516DA"/>
    <w:rsid w:val="00955DF9"/>
    <w:rsid w:val="0095614F"/>
    <w:rsid w:val="00956A8A"/>
    <w:rsid w:val="0096003D"/>
    <w:rsid w:val="0096042E"/>
    <w:rsid w:val="00960FDC"/>
    <w:rsid w:val="009626B4"/>
    <w:rsid w:val="0096472F"/>
    <w:rsid w:val="00965AFA"/>
    <w:rsid w:val="00966005"/>
    <w:rsid w:val="009723D7"/>
    <w:rsid w:val="009728F7"/>
    <w:rsid w:val="00972D82"/>
    <w:rsid w:val="00985D5E"/>
    <w:rsid w:val="009866C4"/>
    <w:rsid w:val="00990E7B"/>
    <w:rsid w:val="0099116B"/>
    <w:rsid w:val="00993E52"/>
    <w:rsid w:val="009957CE"/>
    <w:rsid w:val="00997325"/>
    <w:rsid w:val="009A152C"/>
    <w:rsid w:val="009A3FD6"/>
    <w:rsid w:val="009B1DC5"/>
    <w:rsid w:val="009B49C4"/>
    <w:rsid w:val="009C50F5"/>
    <w:rsid w:val="009D1875"/>
    <w:rsid w:val="009D1915"/>
    <w:rsid w:val="009D56A0"/>
    <w:rsid w:val="009E4489"/>
    <w:rsid w:val="009E6542"/>
    <w:rsid w:val="009F4B70"/>
    <w:rsid w:val="00A03853"/>
    <w:rsid w:val="00A10D25"/>
    <w:rsid w:val="00A10ECD"/>
    <w:rsid w:val="00A12C9B"/>
    <w:rsid w:val="00A1317B"/>
    <w:rsid w:val="00A14B55"/>
    <w:rsid w:val="00A31774"/>
    <w:rsid w:val="00A3262A"/>
    <w:rsid w:val="00A352B3"/>
    <w:rsid w:val="00A36662"/>
    <w:rsid w:val="00A43DD0"/>
    <w:rsid w:val="00A43FB4"/>
    <w:rsid w:val="00A44300"/>
    <w:rsid w:val="00A44590"/>
    <w:rsid w:val="00A45F4F"/>
    <w:rsid w:val="00A47A92"/>
    <w:rsid w:val="00A54F8B"/>
    <w:rsid w:val="00A571BA"/>
    <w:rsid w:val="00A60E26"/>
    <w:rsid w:val="00A64568"/>
    <w:rsid w:val="00A6460D"/>
    <w:rsid w:val="00A64F0B"/>
    <w:rsid w:val="00A67D03"/>
    <w:rsid w:val="00A860FD"/>
    <w:rsid w:val="00A863B4"/>
    <w:rsid w:val="00A9138C"/>
    <w:rsid w:val="00A9393F"/>
    <w:rsid w:val="00A974E8"/>
    <w:rsid w:val="00A97794"/>
    <w:rsid w:val="00AA05E1"/>
    <w:rsid w:val="00AA143D"/>
    <w:rsid w:val="00AA1D6E"/>
    <w:rsid w:val="00AA66B1"/>
    <w:rsid w:val="00AB05A0"/>
    <w:rsid w:val="00AB1F85"/>
    <w:rsid w:val="00AB318F"/>
    <w:rsid w:val="00AB582C"/>
    <w:rsid w:val="00AC0F0C"/>
    <w:rsid w:val="00AC1690"/>
    <w:rsid w:val="00AD01C8"/>
    <w:rsid w:val="00AD1C32"/>
    <w:rsid w:val="00AD3B0E"/>
    <w:rsid w:val="00AD52B5"/>
    <w:rsid w:val="00AD5C12"/>
    <w:rsid w:val="00AE1CD5"/>
    <w:rsid w:val="00AF024A"/>
    <w:rsid w:val="00AF1166"/>
    <w:rsid w:val="00AF2345"/>
    <w:rsid w:val="00AF3670"/>
    <w:rsid w:val="00AF3AF2"/>
    <w:rsid w:val="00AF3EA2"/>
    <w:rsid w:val="00AF4E8A"/>
    <w:rsid w:val="00AF6C0A"/>
    <w:rsid w:val="00B018D8"/>
    <w:rsid w:val="00B0284E"/>
    <w:rsid w:val="00B0448C"/>
    <w:rsid w:val="00B04588"/>
    <w:rsid w:val="00B14FF5"/>
    <w:rsid w:val="00B17CA0"/>
    <w:rsid w:val="00B217B1"/>
    <w:rsid w:val="00B23A60"/>
    <w:rsid w:val="00B24CF5"/>
    <w:rsid w:val="00B25C8C"/>
    <w:rsid w:val="00B26F44"/>
    <w:rsid w:val="00B2701C"/>
    <w:rsid w:val="00B27719"/>
    <w:rsid w:val="00B325D3"/>
    <w:rsid w:val="00B32D31"/>
    <w:rsid w:val="00B338E0"/>
    <w:rsid w:val="00B348B8"/>
    <w:rsid w:val="00B44C26"/>
    <w:rsid w:val="00B471D6"/>
    <w:rsid w:val="00B50E7C"/>
    <w:rsid w:val="00B518C2"/>
    <w:rsid w:val="00B53AFA"/>
    <w:rsid w:val="00B55938"/>
    <w:rsid w:val="00B5668F"/>
    <w:rsid w:val="00B57486"/>
    <w:rsid w:val="00B604A2"/>
    <w:rsid w:val="00B60F7E"/>
    <w:rsid w:val="00B7218F"/>
    <w:rsid w:val="00B737D6"/>
    <w:rsid w:val="00B73BA4"/>
    <w:rsid w:val="00B81F00"/>
    <w:rsid w:val="00B84F2F"/>
    <w:rsid w:val="00B85B6A"/>
    <w:rsid w:val="00B8736A"/>
    <w:rsid w:val="00BA755D"/>
    <w:rsid w:val="00BA7FEE"/>
    <w:rsid w:val="00BB7C85"/>
    <w:rsid w:val="00BC129C"/>
    <w:rsid w:val="00BC37BC"/>
    <w:rsid w:val="00BC4400"/>
    <w:rsid w:val="00BC4B25"/>
    <w:rsid w:val="00BC5457"/>
    <w:rsid w:val="00BD360D"/>
    <w:rsid w:val="00BD48ED"/>
    <w:rsid w:val="00BD6D77"/>
    <w:rsid w:val="00BD79B3"/>
    <w:rsid w:val="00BE0D57"/>
    <w:rsid w:val="00BE29C7"/>
    <w:rsid w:val="00BF0AB1"/>
    <w:rsid w:val="00BF2361"/>
    <w:rsid w:val="00BF330C"/>
    <w:rsid w:val="00BF56DD"/>
    <w:rsid w:val="00BF5711"/>
    <w:rsid w:val="00BF5E2F"/>
    <w:rsid w:val="00C02056"/>
    <w:rsid w:val="00C0229A"/>
    <w:rsid w:val="00C05532"/>
    <w:rsid w:val="00C0682E"/>
    <w:rsid w:val="00C07EBE"/>
    <w:rsid w:val="00C128A5"/>
    <w:rsid w:val="00C2090B"/>
    <w:rsid w:val="00C2310F"/>
    <w:rsid w:val="00C24768"/>
    <w:rsid w:val="00C258A2"/>
    <w:rsid w:val="00C27588"/>
    <w:rsid w:val="00C33CAF"/>
    <w:rsid w:val="00C3526E"/>
    <w:rsid w:val="00C37D85"/>
    <w:rsid w:val="00C419D1"/>
    <w:rsid w:val="00C44BFB"/>
    <w:rsid w:val="00C46349"/>
    <w:rsid w:val="00C5127B"/>
    <w:rsid w:val="00C512B7"/>
    <w:rsid w:val="00C556D9"/>
    <w:rsid w:val="00C5592D"/>
    <w:rsid w:val="00C56EF5"/>
    <w:rsid w:val="00C57597"/>
    <w:rsid w:val="00C57F63"/>
    <w:rsid w:val="00C60F9F"/>
    <w:rsid w:val="00C61956"/>
    <w:rsid w:val="00C62864"/>
    <w:rsid w:val="00C65F57"/>
    <w:rsid w:val="00C664D2"/>
    <w:rsid w:val="00C70F73"/>
    <w:rsid w:val="00C71132"/>
    <w:rsid w:val="00C71812"/>
    <w:rsid w:val="00C759AD"/>
    <w:rsid w:val="00C82A0E"/>
    <w:rsid w:val="00C83389"/>
    <w:rsid w:val="00C83775"/>
    <w:rsid w:val="00C85E1E"/>
    <w:rsid w:val="00C87033"/>
    <w:rsid w:val="00C90B26"/>
    <w:rsid w:val="00C92661"/>
    <w:rsid w:val="00C97EFF"/>
    <w:rsid w:val="00CA156E"/>
    <w:rsid w:val="00CA3D44"/>
    <w:rsid w:val="00CA57D5"/>
    <w:rsid w:val="00CA7402"/>
    <w:rsid w:val="00CA7966"/>
    <w:rsid w:val="00CB0237"/>
    <w:rsid w:val="00CB0427"/>
    <w:rsid w:val="00CB053B"/>
    <w:rsid w:val="00CB25D1"/>
    <w:rsid w:val="00CB35C5"/>
    <w:rsid w:val="00CB688D"/>
    <w:rsid w:val="00CC3C6F"/>
    <w:rsid w:val="00CC51F0"/>
    <w:rsid w:val="00CD17E6"/>
    <w:rsid w:val="00CD6C8C"/>
    <w:rsid w:val="00CE3EF3"/>
    <w:rsid w:val="00CE40A8"/>
    <w:rsid w:val="00CE4D05"/>
    <w:rsid w:val="00CF1467"/>
    <w:rsid w:val="00CF1740"/>
    <w:rsid w:val="00CF3BC5"/>
    <w:rsid w:val="00CF51FB"/>
    <w:rsid w:val="00CF5B0F"/>
    <w:rsid w:val="00D01EC3"/>
    <w:rsid w:val="00D0400D"/>
    <w:rsid w:val="00D04C37"/>
    <w:rsid w:val="00D0648E"/>
    <w:rsid w:val="00D17DF4"/>
    <w:rsid w:val="00D26715"/>
    <w:rsid w:val="00D33445"/>
    <w:rsid w:val="00D35BCE"/>
    <w:rsid w:val="00D36184"/>
    <w:rsid w:val="00D4034E"/>
    <w:rsid w:val="00D415BE"/>
    <w:rsid w:val="00D41E1A"/>
    <w:rsid w:val="00D437D4"/>
    <w:rsid w:val="00D4403E"/>
    <w:rsid w:val="00D507CE"/>
    <w:rsid w:val="00D51DC8"/>
    <w:rsid w:val="00D51DE5"/>
    <w:rsid w:val="00D52DA0"/>
    <w:rsid w:val="00D530E9"/>
    <w:rsid w:val="00D53721"/>
    <w:rsid w:val="00D575B4"/>
    <w:rsid w:val="00D6258C"/>
    <w:rsid w:val="00D644FA"/>
    <w:rsid w:val="00D64856"/>
    <w:rsid w:val="00D64AED"/>
    <w:rsid w:val="00D66D3B"/>
    <w:rsid w:val="00D672AB"/>
    <w:rsid w:val="00D754C4"/>
    <w:rsid w:val="00D77036"/>
    <w:rsid w:val="00D80BBE"/>
    <w:rsid w:val="00D815A4"/>
    <w:rsid w:val="00D849BA"/>
    <w:rsid w:val="00D84D15"/>
    <w:rsid w:val="00D860A1"/>
    <w:rsid w:val="00D86C00"/>
    <w:rsid w:val="00D933B0"/>
    <w:rsid w:val="00D94877"/>
    <w:rsid w:val="00DA0975"/>
    <w:rsid w:val="00DA2ED3"/>
    <w:rsid w:val="00DA4DDA"/>
    <w:rsid w:val="00DB0880"/>
    <w:rsid w:val="00DB744D"/>
    <w:rsid w:val="00DB7485"/>
    <w:rsid w:val="00DB7CDD"/>
    <w:rsid w:val="00DC1A51"/>
    <w:rsid w:val="00DC2E43"/>
    <w:rsid w:val="00DD3DFA"/>
    <w:rsid w:val="00DD5089"/>
    <w:rsid w:val="00DD5E8F"/>
    <w:rsid w:val="00DD7450"/>
    <w:rsid w:val="00DE0D17"/>
    <w:rsid w:val="00DE35DB"/>
    <w:rsid w:val="00DE75A6"/>
    <w:rsid w:val="00DF17FA"/>
    <w:rsid w:val="00DF1E27"/>
    <w:rsid w:val="00DF55C2"/>
    <w:rsid w:val="00DF6497"/>
    <w:rsid w:val="00E0113B"/>
    <w:rsid w:val="00E01436"/>
    <w:rsid w:val="00E01681"/>
    <w:rsid w:val="00E02665"/>
    <w:rsid w:val="00E02CAC"/>
    <w:rsid w:val="00E0303B"/>
    <w:rsid w:val="00E033BD"/>
    <w:rsid w:val="00E050B8"/>
    <w:rsid w:val="00E11AB3"/>
    <w:rsid w:val="00E22CD2"/>
    <w:rsid w:val="00E25D57"/>
    <w:rsid w:val="00E33BBC"/>
    <w:rsid w:val="00E35B8F"/>
    <w:rsid w:val="00E37B58"/>
    <w:rsid w:val="00E37BF0"/>
    <w:rsid w:val="00E37E66"/>
    <w:rsid w:val="00E37FAA"/>
    <w:rsid w:val="00E424B4"/>
    <w:rsid w:val="00E43DB9"/>
    <w:rsid w:val="00E43DCF"/>
    <w:rsid w:val="00E4657A"/>
    <w:rsid w:val="00E4767F"/>
    <w:rsid w:val="00E47F2F"/>
    <w:rsid w:val="00E52CF1"/>
    <w:rsid w:val="00E5753B"/>
    <w:rsid w:val="00E57725"/>
    <w:rsid w:val="00E70BA1"/>
    <w:rsid w:val="00E731F8"/>
    <w:rsid w:val="00E8225C"/>
    <w:rsid w:val="00E82B35"/>
    <w:rsid w:val="00E87947"/>
    <w:rsid w:val="00E91E8D"/>
    <w:rsid w:val="00E9294F"/>
    <w:rsid w:val="00E930E3"/>
    <w:rsid w:val="00E9391E"/>
    <w:rsid w:val="00E945D1"/>
    <w:rsid w:val="00EA05D3"/>
    <w:rsid w:val="00EA3D1F"/>
    <w:rsid w:val="00EB035D"/>
    <w:rsid w:val="00EB0B42"/>
    <w:rsid w:val="00EB23D2"/>
    <w:rsid w:val="00EB2AA0"/>
    <w:rsid w:val="00EB41BB"/>
    <w:rsid w:val="00EB7362"/>
    <w:rsid w:val="00EB74D6"/>
    <w:rsid w:val="00EC4B87"/>
    <w:rsid w:val="00EC6527"/>
    <w:rsid w:val="00EC6999"/>
    <w:rsid w:val="00ED0CA9"/>
    <w:rsid w:val="00ED119E"/>
    <w:rsid w:val="00ED1A59"/>
    <w:rsid w:val="00ED3CE4"/>
    <w:rsid w:val="00ED42BC"/>
    <w:rsid w:val="00ED6A1E"/>
    <w:rsid w:val="00ED7F97"/>
    <w:rsid w:val="00EE073E"/>
    <w:rsid w:val="00EE149A"/>
    <w:rsid w:val="00EE4C19"/>
    <w:rsid w:val="00EF12EF"/>
    <w:rsid w:val="00EF2221"/>
    <w:rsid w:val="00EF477A"/>
    <w:rsid w:val="00EF5E3D"/>
    <w:rsid w:val="00EF6257"/>
    <w:rsid w:val="00EF63B7"/>
    <w:rsid w:val="00EF63E7"/>
    <w:rsid w:val="00F02A99"/>
    <w:rsid w:val="00F11302"/>
    <w:rsid w:val="00F12B9C"/>
    <w:rsid w:val="00F1342A"/>
    <w:rsid w:val="00F165E1"/>
    <w:rsid w:val="00F1666E"/>
    <w:rsid w:val="00F16A14"/>
    <w:rsid w:val="00F22A59"/>
    <w:rsid w:val="00F238CD"/>
    <w:rsid w:val="00F26D0D"/>
    <w:rsid w:val="00F3138C"/>
    <w:rsid w:val="00F373EB"/>
    <w:rsid w:val="00F50B43"/>
    <w:rsid w:val="00F5124C"/>
    <w:rsid w:val="00F51BA7"/>
    <w:rsid w:val="00F51DB5"/>
    <w:rsid w:val="00F52E1D"/>
    <w:rsid w:val="00F53A0E"/>
    <w:rsid w:val="00F55577"/>
    <w:rsid w:val="00F70D02"/>
    <w:rsid w:val="00F71C9C"/>
    <w:rsid w:val="00F728EC"/>
    <w:rsid w:val="00F74932"/>
    <w:rsid w:val="00F76794"/>
    <w:rsid w:val="00F80D7A"/>
    <w:rsid w:val="00F80D98"/>
    <w:rsid w:val="00F853E4"/>
    <w:rsid w:val="00F85561"/>
    <w:rsid w:val="00F95270"/>
    <w:rsid w:val="00F956CF"/>
    <w:rsid w:val="00FA234C"/>
    <w:rsid w:val="00FA6793"/>
    <w:rsid w:val="00FB09B1"/>
    <w:rsid w:val="00FB10BE"/>
    <w:rsid w:val="00FB50C4"/>
    <w:rsid w:val="00FB66DC"/>
    <w:rsid w:val="00FB7C8D"/>
    <w:rsid w:val="00FC44B1"/>
    <w:rsid w:val="00FC5F37"/>
    <w:rsid w:val="00FD1940"/>
    <w:rsid w:val="00FD3448"/>
    <w:rsid w:val="00FD5052"/>
    <w:rsid w:val="00FE6CCA"/>
    <w:rsid w:val="00FE7E90"/>
    <w:rsid w:val="00FF0DCE"/>
    <w:rsid w:val="00FF3EC9"/>
    <w:rsid w:val="00FF4C48"/>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3113D5D"/>
  <w15:docId w15:val="{7B87FF38-9D3E-4A76-957E-E1FE4F60C0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iPriority="0"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0"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41"/>
    <w:lsdException w:name="Colorful Grid Accent 6" w:uiPriority="42"/>
    <w:lsdException w:name="Subtle Emphasis" w:uiPriority="43"/>
    <w:lsdException w:name="Intense Emphasis" w:uiPriority="44"/>
    <w:lsdException w:name="Subtle Reference" w:uiPriority="45"/>
    <w:lsdException w:name="Intense Reference" w:uiPriority="40"/>
    <w:lsdException w:name="Book Title" w:uiPriority="46"/>
    <w:lsdException w:name="Bibliography" w:uiPriority="47"/>
    <w:lsdException w:name="TOC Heading"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C44B1"/>
    <w:pPr>
      <w:ind w:left="1418"/>
      <w:jc w:val="both"/>
    </w:pPr>
    <w:rPr>
      <w:rFonts w:ascii="Book Antiqua" w:hAnsi="Book Antiqua"/>
      <w:szCs w:val="24"/>
    </w:rPr>
  </w:style>
  <w:style w:type="paragraph" w:styleId="Titre1">
    <w:name w:val="heading 1"/>
    <w:basedOn w:val="Normal"/>
    <w:next w:val="Normal"/>
    <w:qFormat/>
    <w:pPr>
      <w:keepNext/>
      <w:jc w:val="center"/>
      <w:outlineLvl w:val="0"/>
    </w:pPr>
    <w:rPr>
      <w:rFonts w:ascii="Calibri" w:eastAsia="Batang" w:hAnsi="Calibri"/>
      <w:b/>
      <w:bCs/>
      <w:sz w:val="28"/>
    </w:rPr>
  </w:style>
  <w:style w:type="paragraph" w:styleId="Titre2">
    <w:name w:val="heading 2"/>
    <w:basedOn w:val="Normal"/>
    <w:next w:val="Normal"/>
    <w:qFormat/>
    <w:pPr>
      <w:keepNext/>
      <w:outlineLvl w:val="1"/>
    </w:pPr>
    <w:rPr>
      <w:b/>
      <w:bCs/>
    </w:rPr>
  </w:style>
  <w:style w:type="paragraph" w:styleId="Titre3">
    <w:name w:val="heading 3"/>
    <w:basedOn w:val="Normal"/>
    <w:next w:val="Normal"/>
    <w:qFormat/>
    <w:pPr>
      <w:keepNext/>
      <w:outlineLvl w:val="2"/>
    </w:pPr>
    <w:rPr>
      <w:b/>
      <w:bCs/>
      <w:u w:val="single"/>
    </w:rPr>
  </w:style>
  <w:style w:type="paragraph" w:styleId="Titre4">
    <w:name w:val="heading 4"/>
    <w:basedOn w:val="Normal"/>
    <w:next w:val="Normal"/>
    <w:link w:val="Titre4Car"/>
    <w:qFormat/>
    <w:pPr>
      <w:keepNext/>
      <w:outlineLvl w:val="3"/>
    </w:pPr>
    <w:rPr>
      <w:rFonts w:ascii="Sylfaen" w:hAnsi="Sylfaen"/>
      <w:b/>
      <w:bCs/>
      <w:color w:val="800000"/>
      <w:lang w:val="x-none" w:eastAsia="x-none"/>
    </w:rPr>
  </w:style>
  <w:style w:type="paragraph" w:styleId="Titre5">
    <w:name w:val="heading 5"/>
    <w:basedOn w:val="Normal"/>
    <w:next w:val="Normal"/>
    <w:link w:val="Titre5Car"/>
    <w:qFormat/>
    <w:pPr>
      <w:keepNext/>
      <w:outlineLvl w:val="4"/>
    </w:pPr>
    <w:rPr>
      <w:u w:val="single"/>
      <w:lang w:val="x-none" w:eastAsia="x-none"/>
    </w:rPr>
  </w:style>
  <w:style w:type="paragraph" w:styleId="Titre6">
    <w:name w:val="heading 6"/>
    <w:basedOn w:val="Normal"/>
    <w:next w:val="Normal"/>
    <w:qFormat/>
    <w:pPr>
      <w:keepNext/>
      <w:ind w:left="10"/>
      <w:outlineLvl w:val="5"/>
    </w:pPr>
    <w:rPr>
      <w:rFonts w:ascii="Arial" w:hAnsi="Arial" w:cs="Arial"/>
      <w:i/>
      <w:iCs/>
      <w:sz w:val="22"/>
      <w:szCs w:val="22"/>
    </w:rPr>
  </w:style>
  <w:style w:type="paragraph" w:styleId="Titre7">
    <w:name w:val="heading 7"/>
    <w:basedOn w:val="Normal"/>
    <w:next w:val="Normal"/>
    <w:qFormat/>
    <w:pPr>
      <w:keepNext/>
      <w:ind w:left="10"/>
      <w:jc w:val="center"/>
      <w:outlineLvl w:val="6"/>
    </w:pPr>
    <w:rPr>
      <w:rFonts w:eastAsia="Arial Unicode MS" w:cs="Arial"/>
      <w:b/>
      <w:bCs/>
      <w:szCs w:val="20"/>
    </w:rPr>
  </w:style>
  <w:style w:type="paragraph" w:styleId="Titre8">
    <w:name w:val="heading 8"/>
    <w:basedOn w:val="Normal"/>
    <w:next w:val="Normal"/>
    <w:qFormat/>
    <w:pPr>
      <w:keepNext/>
      <w:ind w:left="113" w:right="113"/>
      <w:jc w:val="center"/>
      <w:outlineLvl w:val="7"/>
    </w:pPr>
    <w:rPr>
      <w:rFonts w:eastAsia="Batang"/>
      <w:b/>
      <w:bCs/>
      <w:sz w:val="48"/>
    </w:rPr>
  </w:style>
  <w:style w:type="paragraph" w:styleId="Titre9">
    <w:name w:val="heading 9"/>
    <w:basedOn w:val="Normal"/>
    <w:next w:val="Normal"/>
    <w:qFormat/>
    <w:pPr>
      <w:keepNext/>
      <w:pBdr>
        <w:top w:val="single" w:sz="8" w:space="1" w:color="auto"/>
        <w:bottom w:val="single" w:sz="8" w:space="1" w:color="auto"/>
      </w:pBdr>
      <w:jc w:val="center"/>
      <w:outlineLvl w:val="8"/>
    </w:pPr>
    <w:rPr>
      <w:b/>
      <w:bCs/>
      <w:sz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pPr>
      <w:tabs>
        <w:tab w:val="center" w:pos="4536"/>
        <w:tab w:val="right" w:pos="9072"/>
      </w:tabs>
    </w:pPr>
    <w:rPr>
      <w:lang w:val="x-none" w:eastAsia="x-none"/>
    </w:rPr>
  </w:style>
  <w:style w:type="paragraph" w:styleId="Pieddepage">
    <w:name w:val="footer"/>
    <w:basedOn w:val="Normal"/>
    <w:pPr>
      <w:tabs>
        <w:tab w:val="center" w:pos="4536"/>
        <w:tab w:val="right" w:pos="9072"/>
      </w:tabs>
    </w:pPr>
  </w:style>
  <w:style w:type="character" w:styleId="Numrodepage">
    <w:name w:val="page number"/>
    <w:basedOn w:val="Policepardfaut"/>
    <w:semiHidden/>
  </w:style>
  <w:style w:type="paragraph" w:styleId="Corpsdetexte">
    <w:name w:val="Body Text"/>
    <w:basedOn w:val="Normal"/>
    <w:link w:val="CorpsdetexteCar"/>
    <w:uiPriority w:val="99"/>
    <w:rPr>
      <w:lang w:val="x-none" w:eastAsia="x-none"/>
    </w:rPr>
  </w:style>
  <w:style w:type="paragraph" w:styleId="Corpsdetexte2">
    <w:name w:val="Body Text 2"/>
    <w:basedOn w:val="Normal"/>
    <w:link w:val="Corpsdetexte2Car"/>
    <w:semiHidden/>
    <w:pPr>
      <w:ind w:left="1440"/>
    </w:pPr>
    <w:rPr>
      <w:lang w:val="x-none" w:eastAsia="x-none"/>
    </w:rPr>
  </w:style>
  <w:style w:type="paragraph" w:styleId="Retraitcorpsdetexte">
    <w:name w:val="Body Text Indent"/>
    <w:basedOn w:val="Normal"/>
    <w:semiHidden/>
    <w:pPr>
      <w:ind w:left="1440"/>
    </w:pPr>
  </w:style>
  <w:style w:type="paragraph" w:styleId="Corpsdetexte3">
    <w:name w:val="Body Text 3"/>
    <w:basedOn w:val="Normal"/>
    <w:semiHidden/>
  </w:style>
  <w:style w:type="paragraph" w:styleId="Retraitcorpsdetexte2">
    <w:name w:val="Body Text Indent 2"/>
    <w:basedOn w:val="Normal"/>
    <w:semiHidden/>
  </w:style>
  <w:style w:type="paragraph" w:styleId="Retraitcorpsdetexte3">
    <w:name w:val="Body Text Indent 3"/>
    <w:basedOn w:val="Normal"/>
    <w:semiHidden/>
    <w:rPr>
      <w:b/>
      <w:bCs/>
      <w:u w:val="single"/>
    </w:rPr>
  </w:style>
  <w:style w:type="paragraph" w:customStyle="1" w:styleId="xl35">
    <w:name w:val="xl35"/>
    <w:basedOn w:val="Normal"/>
    <w:pPr>
      <w:pBdr>
        <w:left w:val="single" w:sz="8" w:space="0" w:color="auto"/>
      </w:pBdr>
      <w:spacing w:before="100" w:beforeAutospacing="1" w:after="100" w:afterAutospacing="1"/>
      <w:ind w:left="0"/>
      <w:jc w:val="left"/>
    </w:pPr>
    <w:rPr>
      <w:rFonts w:ascii="Arial Unicode MS" w:eastAsia="Arial Unicode MS" w:hAnsi="Arial Unicode MS" w:cs="Arial Unicode MS"/>
      <w:sz w:val="24"/>
    </w:rPr>
  </w:style>
  <w:style w:type="paragraph" w:customStyle="1" w:styleId="xl24">
    <w:name w:val="xl24"/>
    <w:basedOn w:val="Normal"/>
    <w:pPr>
      <w:pBdr>
        <w:bottom w:val="single" w:sz="8" w:space="0" w:color="auto"/>
      </w:pBdr>
      <w:shd w:val="clear" w:color="auto" w:fill="FFFF99"/>
      <w:spacing w:before="100" w:beforeAutospacing="1" w:after="100" w:afterAutospacing="1"/>
      <w:ind w:left="0"/>
      <w:jc w:val="left"/>
    </w:pPr>
    <w:rPr>
      <w:rFonts w:ascii="Arial Unicode MS" w:eastAsia="Arial Unicode MS" w:hAnsi="Arial Unicode MS" w:cs="Arial Unicode MS"/>
      <w:sz w:val="24"/>
    </w:rPr>
  </w:style>
  <w:style w:type="paragraph" w:customStyle="1" w:styleId="xl25">
    <w:name w:val="xl25"/>
    <w:basedOn w:val="Normal"/>
    <w:pPr>
      <w:shd w:val="clear" w:color="auto" w:fill="FFFF99"/>
      <w:spacing w:before="100" w:beforeAutospacing="1" w:after="100" w:afterAutospacing="1"/>
      <w:ind w:left="0"/>
      <w:jc w:val="left"/>
    </w:pPr>
    <w:rPr>
      <w:rFonts w:ascii="Arial Unicode MS" w:eastAsia="Arial Unicode MS" w:hAnsi="Arial Unicode MS" w:cs="Arial Unicode MS"/>
      <w:sz w:val="24"/>
    </w:rPr>
  </w:style>
  <w:style w:type="paragraph" w:customStyle="1" w:styleId="xl26">
    <w:name w:val="xl26"/>
    <w:basedOn w:val="Normal"/>
    <w:pPr>
      <w:pBdr>
        <w:top w:val="single" w:sz="8" w:space="0" w:color="auto"/>
        <w:bottom w:val="single" w:sz="4" w:space="0" w:color="auto"/>
      </w:pBdr>
      <w:shd w:val="clear" w:color="auto" w:fill="CCFFFF"/>
      <w:spacing w:before="100" w:beforeAutospacing="1" w:after="100" w:afterAutospacing="1"/>
      <w:ind w:left="0"/>
      <w:jc w:val="center"/>
    </w:pPr>
    <w:rPr>
      <w:rFonts w:ascii="Arial Unicode MS" w:eastAsia="Arial Unicode MS" w:hAnsi="Arial Unicode MS" w:cs="Arial Unicode MS"/>
      <w:i/>
      <w:iCs/>
      <w:sz w:val="24"/>
    </w:rPr>
  </w:style>
  <w:style w:type="paragraph" w:customStyle="1" w:styleId="xl27">
    <w:name w:val="xl27"/>
    <w:basedOn w:val="Normal"/>
    <w:pPr>
      <w:shd w:val="clear" w:color="auto" w:fill="CCFFFF"/>
      <w:spacing w:before="100" w:beforeAutospacing="1" w:after="100" w:afterAutospacing="1"/>
      <w:ind w:left="0"/>
      <w:jc w:val="left"/>
    </w:pPr>
    <w:rPr>
      <w:rFonts w:ascii="Arial Unicode MS" w:eastAsia="Arial Unicode MS" w:hAnsi="Arial Unicode MS" w:cs="Arial Unicode MS"/>
      <w:sz w:val="24"/>
    </w:rPr>
  </w:style>
  <w:style w:type="paragraph" w:customStyle="1" w:styleId="xl28">
    <w:name w:val="xl28"/>
    <w:basedOn w:val="Normal"/>
    <w:pPr>
      <w:pBdr>
        <w:bottom w:val="single" w:sz="8" w:space="0" w:color="auto"/>
      </w:pBdr>
      <w:shd w:val="clear" w:color="auto" w:fill="CCFFFF"/>
      <w:spacing w:before="100" w:beforeAutospacing="1" w:after="100" w:afterAutospacing="1"/>
      <w:ind w:left="0"/>
      <w:jc w:val="left"/>
    </w:pPr>
    <w:rPr>
      <w:rFonts w:ascii="Arial Unicode MS" w:eastAsia="Arial Unicode MS" w:hAnsi="Arial Unicode MS" w:cs="Arial Unicode MS"/>
      <w:sz w:val="24"/>
    </w:rPr>
  </w:style>
  <w:style w:type="paragraph" w:customStyle="1" w:styleId="xl29">
    <w:name w:val="xl29"/>
    <w:basedOn w:val="Normal"/>
    <w:pPr>
      <w:pBdr>
        <w:top w:val="single" w:sz="8" w:space="0" w:color="auto"/>
        <w:left w:val="single" w:sz="8" w:space="0" w:color="auto"/>
        <w:bottom w:val="single" w:sz="8" w:space="0" w:color="auto"/>
      </w:pBdr>
      <w:spacing w:before="100" w:beforeAutospacing="1" w:after="100" w:afterAutospacing="1"/>
      <w:ind w:left="0"/>
      <w:jc w:val="left"/>
    </w:pPr>
    <w:rPr>
      <w:rFonts w:ascii="Arial Unicode MS" w:eastAsia="Arial Unicode MS" w:hAnsi="Arial Unicode MS" w:cs="Arial Unicode MS"/>
      <w:b/>
      <w:bCs/>
      <w:sz w:val="22"/>
      <w:szCs w:val="22"/>
    </w:rPr>
  </w:style>
  <w:style w:type="paragraph" w:customStyle="1" w:styleId="xl30">
    <w:name w:val="xl30"/>
    <w:basedOn w:val="Normal"/>
    <w:pPr>
      <w:pBdr>
        <w:top w:val="single" w:sz="8" w:space="0" w:color="auto"/>
        <w:bottom w:val="single" w:sz="8" w:space="0" w:color="auto"/>
        <w:right w:val="single" w:sz="8" w:space="0" w:color="auto"/>
      </w:pBdr>
      <w:spacing w:before="100" w:beforeAutospacing="1" w:after="100" w:afterAutospacing="1"/>
      <w:ind w:left="0"/>
      <w:jc w:val="left"/>
    </w:pPr>
    <w:rPr>
      <w:rFonts w:ascii="Arial Unicode MS" w:eastAsia="Arial Unicode MS" w:hAnsi="Arial Unicode MS" w:cs="Arial Unicode MS"/>
      <w:b/>
      <w:bCs/>
      <w:sz w:val="22"/>
      <w:szCs w:val="22"/>
    </w:rPr>
  </w:style>
  <w:style w:type="paragraph" w:customStyle="1" w:styleId="xl31">
    <w:name w:val="xl31"/>
    <w:basedOn w:val="Normal"/>
    <w:pPr>
      <w:pBdr>
        <w:top w:val="single" w:sz="8" w:space="0" w:color="auto"/>
        <w:left w:val="single" w:sz="8" w:space="0" w:color="auto"/>
        <w:bottom w:val="single" w:sz="8" w:space="0" w:color="auto"/>
      </w:pBdr>
      <w:spacing w:before="100" w:beforeAutospacing="1" w:after="100" w:afterAutospacing="1"/>
      <w:ind w:left="0"/>
      <w:jc w:val="left"/>
    </w:pPr>
    <w:rPr>
      <w:rFonts w:ascii="Arial Unicode MS" w:eastAsia="Arial Unicode MS" w:hAnsi="Arial Unicode MS" w:cs="Arial Unicode MS"/>
      <w:b/>
      <w:bCs/>
      <w:sz w:val="24"/>
    </w:rPr>
  </w:style>
  <w:style w:type="paragraph" w:customStyle="1" w:styleId="xl32">
    <w:name w:val="xl32"/>
    <w:basedOn w:val="Normal"/>
    <w:pPr>
      <w:pBdr>
        <w:top w:val="single" w:sz="8" w:space="0" w:color="auto"/>
        <w:bottom w:val="single" w:sz="8" w:space="0" w:color="auto"/>
        <w:right w:val="single" w:sz="8" w:space="0" w:color="auto"/>
      </w:pBdr>
      <w:spacing w:before="100" w:beforeAutospacing="1" w:after="100" w:afterAutospacing="1"/>
      <w:ind w:left="0"/>
      <w:jc w:val="left"/>
    </w:pPr>
    <w:rPr>
      <w:rFonts w:ascii="Arial Unicode MS" w:eastAsia="Arial Unicode MS" w:hAnsi="Arial Unicode MS" w:cs="Arial Unicode MS"/>
      <w:sz w:val="24"/>
    </w:rPr>
  </w:style>
  <w:style w:type="paragraph" w:customStyle="1" w:styleId="xl33">
    <w:name w:val="xl33"/>
    <w:basedOn w:val="Normal"/>
    <w:pPr>
      <w:pBdr>
        <w:top w:val="single" w:sz="8" w:space="0" w:color="auto"/>
        <w:left w:val="single" w:sz="8" w:space="0" w:color="auto"/>
      </w:pBdr>
      <w:spacing w:before="100" w:beforeAutospacing="1" w:after="100" w:afterAutospacing="1"/>
      <w:ind w:left="0"/>
      <w:jc w:val="left"/>
    </w:pPr>
    <w:rPr>
      <w:rFonts w:ascii="Arial Unicode MS" w:eastAsia="Arial Unicode MS" w:hAnsi="Arial Unicode MS" w:cs="Arial Unicode MS"/>
      <w:sz w:val="24"/>
    </w:rPr>
  </w:style>
  <w:style w:type="paragraph" w:customStyle="1" w:styleId="xl34">
    <w:name w:val="xl34"/>
    <w:basedOn w:val="Normal"/>
    <w:pPr>
      <w:pBdr>
        <w:top w:val="single" w:sz="8" w:space="0" w:color="auto"/>
        <w:right w:val="single" w:sz="8" w:space="0" w:color="auto"/>
      </w:pBdr>
      <w:spacing w:before="100" w:beforeAutospacing="1" w:after="100" w:afterAutospacing="1"/>
      <w:ind w:left="0"/>
      <w:jc w:val="left"/>
    </w:pPr>
    <w:rPr>
      <w:rFonts w:ascii="Arial Unicode MS" w:eastAsia="Arial Unicode MS" w:hAnsi="Arial Unicode MS" w:cs="Arial Unicode MS"/>
      <w:sz w:val="24"/>
    </w:rPr>
  </w:style>
  <w:style w:type="paragraph" w:customStyle="1" w:styleId="xl36">
    <w:name w:val="xl36"/>
    <w:basedOn w:val="Normal"/>
    <w:pPr>
      <w:pBdr>
        <w:right w:val="single" w:sz="8" w:space="0" w:color="auto"/>
      </w:pBdr>
      <w:spacing w:before="100" w:beforeAutospacing="1" w:after="100" w:afterAutospacing="1"/>
      <w:ind w:left="0"/>
      <w:jc w:val="left"/>
    </w:pPr>
    <w:rPr>
      <w:rFonts w:ascii="Arial Unicode MS" w:eastAsia="Arial Unicode MS" w:hAnsi="Arial Unicode MS" w:cs="Arial Unicode MS"/>
      <w:sz w:val="24"/>
    </w:rPr>
  </w:style>
  <w:style w:type="paragraph" w:customStyle="1" w:styleId="xl37">
    <w:name w:val="xl37"/>
    <w:basedOn w:val="Normal"/>
    <w:pPr>
      <w:pBdr>
        <w:left w:val="single" w:sz="8" w:space="0" w:color="auto"/>
        <w:bottom w:val="single" w:sz="8" w:space="0" w:color="auto"/>
      </w:pBdr>
      <w:spacing w:before="100" w:beforeAutospacing="1" w:after="100" w:afterAutospacing="1"/>
      <w:ind w:left="0"/>
      <w:jc w:val="left"/>
    </w:pPr>
    <w:rPr>
      <w:rFonts w:ascii="Arial Unicode MS" w:eastAsia="Arial Unicode MS" w:hAnsi="Arial Unicode MS" w:cs="Arial Unicode MS"/>
      <w:sz w:val="24"/>
    </w:rPr>
  </w:style>
  <w:style w:type="paragraph" w:customStyle="1" w:styleId="xl38">
    <w:name w:val="xl38"/>
    <w:basedOn w:val="Normal"/>
    <w:pPr>
      <w:pBdr>
        <w:bottom w:val="single" w:sz="8" w:space="0" w:color="auto"/>
        <w:right w:val="single" w:sz="8" w:space="0" w:color="auto"/>
      </w:pBdr>
      <w:spacing w:before="100" w:beforeAutospacing="1" w:after="100" w:afterAutospacing="1"/>
      <w:ind w:left="0"/>
      <w:jc w:val="left"/>
    </w:pPr>
    <w:rPr>
      <w:rFonts w:ascii="Arial Unicode MS" w:eastAsia="Arial Unicode MS" w:hAnsi="Arial Unicode MS" w:cs="Arial Unicode MS"/>
      <w:sz w:val="24"/>
    </w:rPr>
  </w:style>
  <w:style w:type="paragraph" w:customStyle="1" w:styleId="xl39">
    <w:name w:val="xl39"/>
    <w:basedOn w:val="Normal"/>
    <w:pPr>
      <w:pBdr>
        <w:top w:val="single" w:sz="8" w:space="0" w:color="auto"/>
        <w:left w:val="single" w:sz="8" w:space="0" w:color="auto"/>
        <w:bottom w:val="single" w:sz="4" w:space="0" w:color="auto"/>
        <w:right w:val="single" w:sz="8" w:space="0" w:color="auto"/>
      </w:pBdr>
      <w:shd w:val="clear" w:color="auto" w:fill="FFFF99"/>
      <w:spacing w:before="100" w:beforeAutospacing="1" w:after="100" w:afterAutospacing="1"/>
      <w:ind w:left="0"/>
      <w:jc w:val="center"/>
    </w:pPr>
    <w:rPr>
      <w:rFonts w:ascii="Arial Unicode MS" w:eastAsia="Arial Unicode MS" w:hAnsi="Arial Unicode MS" w:cs="Arial Unicode MS"/>
      <w:i/>
      <w:iCs/>
      <w:sz w:val="24"/>
    </w:rPr>
  </w:style>
  <w:style w:type="paragraph" w:customStyle="1" w:styleId="xl40">
    <w:name w:val="xl40"/>
    <w:basedOn w:val="Normal"/>
    <w:pPr>
      <w:pBdr>
        <w:left w:val="single" w:sz="8" w:space="0" w:color="auto"/>
        <w:right w:val="single" w:sz="8" w:space="0" w:color="auto"/>
      </w:pBdr>
      <w:shd w:val="clear" w:color="auto" w:fill="FFFF99"/>
      <w:spacing w:before="100" w:beforeAutospacing="1" w:after="100" w:afterAutospacing="1"/>
      <w:ind w:left="0"/>
      <w:jc w:val="left"/>
    </w:pPr>
    <w:rPr>
      <w:rFonts w:ascii="Arial Unicode MS" w:eastAsia="Arial Unicode MS" w:hAnsi="Arial Unicode MS" w:cs="Arial Unicode MS"/>
      <w:sz w:val="24"/>
    </w:rPr>
  </w:style>
  <w:style w:type="paragraph" w:customStyle="1" w:styleId="xl41">
    <w:name w:val="xl41"/>
    <w:basedOn w:val="Normal"/>
    <w:pPr>
      <w:pBdr>
        <w:left w:val="single" w:sz="8" w:space="0" w:color="auto"/>
        <w:bottom w:val="single" w:sz="8" w:space="0" w:color="auto"/>
        <w:right w:val="single" w:sz="8" w:space="0" w:color="auto"/>
      </w:pBdr>
      <w:shd w:val="clear" w:color="auto" w:fill="FFFF99"/>
      <w:spacing w:before="100" w:beforeAutospacing="1" w:after="100" w:afterAutospacing="1"/>
      <w:ind w:left="0"/>
      <w:jc w:val="left"/>
    </w:pPr>
    <w:rPr>
      <w:rFonts w:ascii="Arial Unicode MS" w:eastAsia="Arial Unicode MS" w:hAnsi="Arial Unicode MS" w:cs="Arial Unicode MS"/>
      <w:sz w:val="24"/>
    </w:rPr>
  </w:style>
  <w:style w:type="paragraph" w:customStyle="1" w:styleId="xl42">
    <w:name w:val="xl42"/>
    <w:basedOn w:val="Normal"/>
    <w:pPr>
      <w:pBdr>
        <w:top w:val="single" w:sz="8" w:space="0" w:color="auto"/>
        <w:left w:val="single" w:sz="8" w:space="0" w:color="auto"/>
        <w:bottom w:val="single" w:sz="8" w:space="0" w:color="auto"/>
        <w:right w:val="single" w:sz="8" w:space="0" w:color="auto"/>
      </w:pBdr>
      <w:shd w:val="clear" w:color="auto" w:fill="CCFFFF"/>
      <w:spacing w:before="100" w:beforeAutospacing="1" w:after="100" w:afterAutospacing="1"/>
      <w:ind w:left="0"/>
      <w:jc w:val="left"/>
    </w:pPr>
    <w:rPr>
      <w:rFonts w:ascii="Arial Unicode MS" w:eastAsia="Arial Unicode MS" w:hAnsi="Arial Unicode MS" w:cs="Arial Unicode MS"/>
      <w:sz w:val="24"/>
    </w:rPr>
  </w:style>
  <w:style w:type="paragraph" w:customStyle="1" w:styleId="xl43">
    <w:name w:val="xl43"/>
    <w:basedOn w:val="Normal"/>
    <w:pPr>
      <w:pBdr>
        <w:top w:val="single" w:sz="8" w:space="0" w:color="auto"/>
        <w:left w:val="single" w:sz="8" w:space="0" w:color="auto"/>
        <w:bottom w:val="single" w:sz="4" w:space="0" w:color="auto"/>
        <w:right w:val="single" w:sz="8" w:space="0" w:color="auto"/>
      </w:pBdr>
      <w:spacing w:before="100" w:beforeAutospacing="1" w:after="100" w:afterAutospacing="1"/>
      <w:ind w:left="0"/>
      <w:jc w:val="center"/>
    </w:pPr>
    <w:rPr>
      <w:rFonts w:ascii="Arial Unicode MS" w:eastAsia="Arial Unicode MS" w:hAnsi="Arial Unicode MS" w:cs="Arial Unicode MS"/>
      <w:b/>
      <w:bCs/>
      <w:i/>
      <w:iCs/>
      <w:sz w:val="24"/>
    </w:rPr>
  </w:style>
  <w:style w:type="paragraph" w:customStyle="1" w:styleId="xl44">
    <w:name w:val="xl44"/>
    <w:basedOn w:val="Normal"/>
    <w:pPr>
      <w:pBdr>
        <w:left w:val="single" w:sz="8" w:space="0" w:color="auto"/>
        <w:right w:val="single" w:sz="8" w:space="0" w:color="auto"/>
      </w:pBdr>
      <w:spacing w:before="100" w:beforeAutospacing="1" w:after="100" w:afterAutospacing="1"/>
      <w:ind w:left="0"/>
      <w:jc w:val="left"/>
    </w:pPr>
    <w:rPr>
      <w:rFonts w:ascii="Arial Unicode MS" w:eastAsia="Arial Unicode MS" w:hAnsi="Arial Unicode MS" w:cs="Arial Unicode MS"/>
      <w:sz w:val="24"/>
    </w:rPr>
  </w:style>
  <w:style w:type="paragraph" w:customStyle="1" w:styleId="xl45">
    <w:name w:val="xl45"/>
    <w:basedOn w:val="Normal"/>
    <w:pPr>
      <w:pBdr>
        <w:left w:val="single" w:sz="8" w:space="0" w:color="auto"/>
        <w:bottom w:val="single" w:sz="8" w:space="0" w:color="auto"/>
        <w:right w:val="single" w:sz="8" w:space="0" w:color="auto"/>
      </w:pBdr>
      <w:spacing w:before="100" w:beforeAutospacing="1" w:after="100" w:afterAutospacing="1"/>
      <w:ind w:left="0"/>
      <w:jc w:val="left"/>
    </w:pPr>
    <w:rPr>
      <w:rFonts w:ascii="Arial Unicode MS" w:eastAsia="Arial Unicode MS" w:hAnsi="Arial Unicode MS" w:cs="Arial Unicode MS"/>
      <w:sz w:val="24"/>
    </w:rPr>
  </w:style>
  <w:style w:type="paragraph" w:customStyle="1" w:styleId="xl46">
    <w:name w:val="xl46"/>
    <w:basedOn w:val="Normal"/>
    <w:pPr>
      <w:pBdr>
        <w:top w:val="single" w:sz="8" w:space="0" w:color="auto"/>
        <w:left w:val="single" w:sz="8" w:space="0" w:color="auto"/>
        <w:bottom w:val="single" w:sz="8" w:space="0" w:color="auto"/>
        <w:right w:val="single" w:sz="8" w:space="0" w:color="auto"/>
      </w:pBdr>
      <w:spacing w:before="100" w:beforeAutospacing="1" w:after="100" w:afterAutospacing="1"/>
      <w:ind w:left="0"/>
      <w:jc w:val="left"/>
    </w:pPr>
    <w:rPr>
      <w:rFonts w:ascii="Arial Unicode MS" w:eastAsia="Arial Unicode MS" w:hAnsi="Arial Unicode MS" w:cs="Arial Unicode MS"/>
      <w:sz w:val="24"/>
    </w:rPr>
  </w:style>
  <w:style w:type="paragraph" w:customStyle="1" w:styleId="xl47">
    <w:name w:val="xl47"/>
    <w:basedOn w:val="Normal"/>
    <w:pPr>
      <w:pBdr>
        <w:left w:val="single" w:sz="8" w:space="0" w:color="auto"/>
        <w:right w:val="single" w:sz="8" w:space="0" w:color="auto"/>
      </w:pBdr>
      <w:shd w:val="clear" w:color="auto" w:fill="CCFFFF"/>
      <w:spacing w:before="100" w:beforeAutospacing="1" w:after="100" w:afterAutospacing="1"/>
      <w:ind w:left="0"/>
      <w:jc w:val="left"/>
    </w:pPr>
    <w:rPr>
      <w:rFonts w:ascii="Arial Unicode MS" w:eastAsia="Arial Unicode MS" w:hAnsi="Arial Unicode MS" w:cs="Arial Unicode MS"/>
      <w:sz w:val="24"/>
    </w:rPr>
  </w:style>
  <w:style w:type="paragraph" w:customStyle="1" w:styleId="xl48">
    <w:name w:val="xl48"/>
    <w:basedOn w:val="Normal"/>
    <w:pPr>
      <w:pBdr>
        <w:left w:val="single" w:sz="8" w:space="0" w:color="auto"/>
        <w:bottom w:val="single" w:sz="8" w:space="0" w:color="auto"/>
        <w:right w:val="single" w:sz="8" w:space="0" w:color="auto"/>
      </w:pBdr>
      <w:shd w:val="clear" w:color="auto" w:fill="CCFFFF"/>
      <w:spacing w:before="100" w:beforeAutospacing="1" w:after="100" w:afterAutospacing="1"/>
      <w:ind w:left="0"/>
      <w:jc w:val="left"/>
    </w:pPr>
    <w:rPr>
      <w:rFonts w:ascii="Arial Unicode MS" w:eastAsia="Arial Unicode MS" w:hAnsi="Arial Unicode MS" w:cs="Arial Unicode MS"/>
      <w:sz w:val="24"/>
    </w:rPr>
  </w:style>
  <w:style w:type="paragraph" w:customStyle="1" w:styleId="xl49">
    <w:name w:val="xl49"/>
    <w:basedOn w:val="Normal"/>
    <w:pPr>
      <w:pBdr>
        <w:top w:val="single" w:sz="8" w:space="0" w:color="auto"/>
        <w:left w:val="single" w:sz="8" w:space="0" w:color="auto"/>
        <w:bottom w:val="single" w:sz="8" w:space="0" w:color="auto"/>
        <w:right w:val="single" w:sz="8" w:space="0" w:color="auto"/>
      </w:pBdr>
      <w:shd w:val="clear" w:color="auto" w:fill="FFFF99"/>
      <w:spacing w:before="100" w:beforeAutospacing="1" w:after="100" w:afterAutospacing="1"/>
      <w:ind w:left="0"/>
      <w:jc w:val="left"/>
    </w:pPr>
    <w:rPr>
      <w:rFonts w:ascii="Arial Unicode MS" w:eastAsia="Arial Unicode MS" w:hAnsi="Arial Unicode MS" w:cs="Arial Unicode MS"/>
      <w:sz w:val="24"/>
    </w:rPr>
  </w:style>
  <w:style w:type="paragraph" w:customStyle="1" w:styleId="xl50">
    <w:name w:val="xl50"/>
    <w:basedOn w:val="Normal"/>
    <w:pPr>
      <w:pBdr>
        <w:top w:val="single" w:sz="8" w:space="0" w:color="auto"/>
        <w:bottom w:val="single" w:sz="8" w:space="0" w:color="auto"/>
      </w:pBdr>
      <w:spacing w:before="100" w:beforeAutospacing="1" w:after="100" w:afterAutospacing="1"/>
      <w:ind w:left="0"/>
      <w:jc w:val="left"/>
    </w:pPr>
    <w:rPr>
      <w:rFonts w:ascii="Arial Unicode MS" w:eastAsia="Arial Unicode MS" w:hAnsi="Arial Unicode MS" w:cs="Arial Unicode MS"/>
      <w:b/>
      <w:bCs/>
      <w:sz w:val="22"/>
      <w:szCs w:val="22"/>
    </w:rPr>
  </w:style>
  <w:style w:type="paragraph" w:customStyle="1" w:styleId="xl51">
    <w:name w:val="xl51"/>
    <w:basedOn w:val="Normal"/>
    <w:pPr>
      <w:pBdr>
        <w:top w:val="single" w:sz="8" w:space="0" w:color="auto"/>
      </w:pBdr>
      <w:spacing w:before="100" w:beforeAutospacing="1" w:after="100" w:afterAutospacing="1"/>
      <w:ind w:left="0"/>
      <w:jc w:val="left"/>
    </w:pPr>
    <w:rPr>
      <w:rFonts w:ascii="Arial Unicode MS" w:eastAsia="Arial Unicode MS" w:hAnsi="Arial Unicode MS" w:cs="Arial Unicode MS"/>
      <w:sz w:val="24"/>
    </w:rPr>
  </w:style>
  <w:style w:type="paragraph" w:customStyle="1" w:styleId="xl22">
    <w:name w:val="xl22"/>
    <w:basedOn w:val="Normal"/>
    <w:pPr>
      <w:spacing w:before="100" w:beforeAutospacing="1" w:after="100" w:afterAutospacing="1"/>
      <w:ind w:left="0"/>
      <w:jc w:val="left"/>
    </w:pPr>
    <w:rPr>
      <w:rFonts w:ascii="Arial Unicode MS" w:eastAsia="Arial Unicode MS" w:hAnsi="Arial Unicode MS" w:cs="Arial Unicode MS"/>
      <w:sz w:val="24"/>
    </w:rPr>
  </w:style>
  <w:style w:type="paragraph" w:styleId="Listepuces">
    <w:name w:val="List Bullet"/>
    <w:basedOn w:val="Normal"/>
    <w:semiHidden/>
    <w:pPr>
      <w:numPr>
        <w:numId w:val="1"/>
      </w:numPr>
      <w:tabs>
        <w:tab w:val="right" w:leader="dot" w:pos="10206"/>
      </w:tabs>
    </w:pPr>
    <w:rPr>
      <w:rFonts w:ascii="Univers LT 57 Condensed" w:hAnsi="Univers LT 57 Condensed"/>
      <w:b/>
      <w:bCs/>
      <w:i/>
      <w:caps/>
    </w:rPr>
  </w:style>
  <w:style w:type="paragraph" w:customStyle="1" w:styleId="Style2">
    <w:name w:val="Style2"/>
    <w:basedOn w:val="Retraitcorpsdetexte2"/>
    <w:pPr>
      <w:numPr>
        <w:numId w:val="2"/>
      </w:numPr>
      <w:tabs>
        <w:tab w:val="left" w:pos="2449"/>
      </w:tabs>
      <w:spacing w:before="240"/>
    </w:pPr>
    <w:rPr>
      <w:rFonts w:ascii="Sylfaen" w:hAnsi="Sylfaen"/>
      <w:bCs/>
    </w:rPr>
  </w:style>
  <w:style w:type="paragraph" w:styleId="Textedebulles">
    <w:name w:val="Balloon Text"/>
    <w:basedOn w:val="Normal"/>
    <w:semiHidden/>
    <w:unhideWhenUsed/>
    <w:pPr>
      <w:ind w:left="0"/>
      <w:jc w:val="left"/>
    </w:pPr>
    <w:rPr>
      <w:rFonts w:ascii="Tahoma" w:hAnsi="Tahoma" w:cs="Tahoma"/>
      <w:sz w:val="16"/>
      <w:szCs w:val="16"/>
    </w:rPr>
  </w:style>
  <w:style w:type="character" w:styleId="lev">
    <w:name w:val="Strong"/>
    <w:qFormat/>
    <w:rPr>
      <w:b/>
      <w:bCs/>
    </w:rPr>
  </w:style>
  <w:style w:type="paragraph" w:styleId="Normalcentr">
    <w:name w:val="Block Text"/>
    <w:basedOn w:val="Normal"/>
    <w:semiHidden/>
    <w:pPr>
      <w:ind w:left="-360" w:right="-82"/>
    </w:pPr>
  </w:style>
  <w:style w:type="paragraph" w:styleId="Textebrut">
    <w:name w:val="Plain Text"/>
    <w:basedOn w:val="Normal"/>
    <w:semiHidden/>
    <w:pPr>
      <w:spacing w:before="100" w:beforeAutospacing="1" w:after="100" w:afterAutospacing="1"/>
      <w:ind w:left="0"/>
      <w:jc w:val="left"/>
    </w:pPr>
    <w:rPr>
      <w:rFonts w:ascii="Arial Unicode MS" w:eastAsia="Arial Unicode MS" w:hAnsi="Arial Unicode MS" w:cs="Arial Unicode MS"/>
      <w:sz w:val="24"/>
    </w:rPr>
  </w:style>
  <w:style w:type="paragraph" w:styleId="Titre">
    <w:name w:val="Title"/>
    <w:basedOn w:val="Normal"/>
    <w:qFormat/>
    <w:pPr>
      <w:pBdr>
        <w:top w:val="single" w:sz="4" w:space="1" w:color="auto"/>
        <w:left w:val="single" w:sz="4" w:space="4" w:color="auto"/>
        <w:bottom w:val="single" w:sz="4" w:space="1" w:color="auto"/>
        <w:right w:val="single" w:sz="4" w:space="4" w:color="auto"/>
      </w:pBdr>
      <w:ind w:left="0"/>
      <w:jc w:val="center"/>
    </w:pPr>
    <w:rPr>
      <w:rFonts w:ascii="Times New Roman" w:hAnsi="Times New Roman"/>
      <w:caps/>
      <w:sz w:val="32"/>
    </w:rPr>
  </w:style>
  <w:style w:type="character" w:customStyle="1" w:styleId="PieddepageCar">
    <w:name w:val="Pied de page Car"/>
    <w:rPr>
      <w:rFonts w:ascii="Book Antiqua" w:hAnsi="Book Antiqua"/>
      <w:szCs w:val="24"/>
    </w:rPr>
  </w:style>
  <w:style w:type="paragraph" w:styleId="Explorateurdedocuments">
    <w:name w:val="Document Map"/>
    <w:basedOn w:val="Normal"/>
    <w:semiHidden/>
    <w:unhideWhenUsed/>
    <w:rPr>
      <w:rFonts w:ascii="Tahoma" w:hAnsi="Tahoma" w:cs="Tahoma"/>
      <w:sz w:val="16"/>
      <w:szCs w:val="16"/>
    </w:rPr>
  </w:style>
  <w:style w:type="character" w:customStyle="1" w:styleId="ExplorateurdedocumentsCar">
    <w:name w:val="Explorateur de documents Car"/>
    <w:semiHidden/>
    <w:rPr>
      <w:rFonts w:ascii="Tahoma" w:hAnsi="Tahoma" w:cs="Tahoma"/>
      <w:sz w:val="16"/>
      <w:szCs w:val="16"/>
    </w:rPr>
  </w:style>
  <w:style w:type="paragraph" w:customStyle="1" w:styleId="Listecouleur-Accent11">
    <w:name w:val="Liste couleur - Accent 11"/>
    <w:basedOn w:val="Normal"/>
    <w:qFormat/>
    <w:pPr>
      <w:ind w:left="708"/>
    </w:pPr>
  </w:style>
  <w:style w:type="paragraph" w:styleId="Notedebasdepage">
    <w:name w:val="footnote text"/>
    <w:basedOn w:val="Normal"/>
    <w:unhideWhenUsed/>
    <w:rPr>
      <w:szCs w:val="20"/>
    </w:rPr>
  </w:style>
  <w:style w:type="character" w:customStyle="1" w:styleId="NotedebasdepageCar">
    <w:name w:val="Note de bas de page Car"/>
    <w:rPr>
      <w:rFonts w:ascii="Book Antiqua" w:hAnsi="Book Antiqua"/>
    </w:rPr>
  </w:style>
  <w:style w:type="character" w:styleId="Appelnotedebasdep">
    <w:name w:val="footnote reference"/>
    <w:unhideWhenUsed/>
    <w:rPr>
      <w:vertAlign w:val="superscript"/>
    </w:rPr>
  </w:style>
  <w:style w:type="character" w:customStyle="1" w:styleId="En-tteCar">
    <w:name w:val="En-tête Car"/>
    <w:rPr>
      <w:rFonts w:ascii="Book Antiqua" w:hAnsi="Book Antiqua"/>
      <w:szCs w:val="24"/>
    </w:rPr>
  </w:style>
  <w:style w:type="character" w:customStyle="1" w:styleId="TitreCar">
    <w:name w:val="Titre Car"/>
    <w:rPr>
      <w:caps/>
      <w:sz w:val="32"/>
      <w:szCs w:val="24"/>
    </w:rPr>
  </w:style>
  <w:style w:type="paragraph" w:styleId="PrformatHTML">
    <w:name w:val="HTML Preformatted"/>
    <w:basedOn w:val="Normal"/>
    <w:semiHidden/>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left"/>
    </w:pPr>
    <w:rPr>
      <w:rFonts w:ascii="Arial Unicode MS" w:eastAsia="Arial Unicode MS" w:hAnsi="Arial Unicode MS" w:cs="Arial Unicode MS"/>
      <w:szCs w:val="20"/>
    </w:rPr>
  </w:style>
  <w:style w:type="paragraph" w:customStyle="1" w:styleId="Default">
    <w:name w:val="Default"/>
    <w:pPr>
      <w:autoSpaceDE w:val="0"/>
      <w:autoSpaceDN w:val="0"/>
      <w:adjustRightInd w:val="0"/>
    </w:pPr>
    <w:rPr>
      <w:rFonts w:ascii="Arial" w:hAnsi="Arial" w:cs="Arial"/>
      <w:color w:val="000000"/>
      <w:sz w:val="24"/>
      <w:szCs w:val="24"/>
    </w:rPr>
  </w:style>
  <w:style w:type="paragraph" w:styleId="NormalWeb">
    <w:name w:val="Normal (Web)"/>
    <w:basedOn w:val="Normal"/>
    <w:uiPriority w:val="99"/>
    <w:unhideWhenUsed/>
    <w:pPr>
      <w:spacing w:before="100" w:beforeAutospacing="1" w:after="100" w:afterAutospacing="1"/>
      <w:ind w:left="0"/>
      <w:jc w:val="left"/>
    </w:pPr>
    <w:rPr>
      <w:rFonts w:ascii="Times New Roman" w:hAnsi="Times New Roman"/>
      <w:sz w:val="24"/>
    </w:rPr>
  </w:style>
  <w:style w:type="character" w:customStyle="1" w:styleId="textffrgris1">
    <w:name w:val="text_ffr_gris1"/>
    <w:rPr>
      <w:rFonts w:ascii="Arial" w:hAnsi="Arial" w:cs="Arial" w:hint="default"/>
      <w:color w:val="484848"/>
      <w:sz w:val="17"/>
      <w:szCs w:val="17"/>
    </w:rPr>
  </w:style>
  <w:style w:type="character" w:styleId="Lienhypertexte">
    <w:name w:val="Hyperlink"/>
    <w:semiHidden/>
    <w:unhideWhenUsed/>
    <w:rPr>
      <w:color w:val="0000A0"/>
      <w:u w:val="single"/>
    </w:rPr>
  </w:style>
  <w:style w:type="character" w:styleId="Accentuation">
    <w:name w:val="Emphasis"/>
    <w:qFormat/>
    <w:rPr>
      <w:i/>
      <w:iCs/>
    </w:rPr>
  </w:style>
  <w:style w:type="character" w:customStyle="1" w:styleId="lienffrrouge1">
    <w:name w:val="lien_ffr_rouge1"/>
    <w:rPr>
      <w:color w:val="F1001A"/>
      <w:sz w:val="17"/>
      <w:szCs w:val="17"/>
      <w:u w:val="single"/>
    </w:rPr>
  </w:style>
  <w:style w:type="character" w:customStyle="1" w:styleId="lienhypertexte0">
    <w:name w:val="lienhypertexte"/>
    <w:basedOn w:val="Policepardfaut"/>
  </w:style>
  <w:style w:type="character" w:customStyle="1" w:styleId="Retraitcorpsdetexte2Car">
    <w:name w:val="Retrait corps de texte 2 Car"/>
    <w:locked/>
    <w:rPr>
      <w:rFonts w:ascii="Book Antiqua" w:hAnsi="Book Antiqua"/>
      <w:szCs w:val="24"/>
    </w:rPr>
  </w:style>
  <w:style w:type="paragraph" w:customStyle="1" w:styleId="Trameclaire-Accent21">
    <w:name w:val="Trame claire - Accent 21"/>
    <w:basedOn w:val="Normal"/>
    <w:next w:val="Normal"/>
    <w:qFormat/>
    <w:pPr>
      <w:widowControl w:val="0"/>
      <w:pBdr>
        <w:bottom w:val="single" w:sz="4" w:space="4" w:color="4F81BD"/>
      </w:pBdr>
      <w:suppressAutoHyphens/>
      <w:spacing w:before="200" w:after="280"/>
      <w:ind w:left="936" w:right="936"/>
      <w:jc w:val="left"/>
    </w:pPr>
    <w:rPr>
      <w:rFonts w:ascii="Times New Roman" w:eastAsia="SimSun" w:hAnsi="Times New Roman" w:cs="Mangal"/>
      <w:b/>
      <w:bCs/>
      <w:i/>
      <w:iCs/>
      <w:color w:val="4F81BD"/>
      <w:kern w:val="1"/>
      <w:sz w:val="24"/>
      <w:szCs w:val="21"/>
      <w:lang w:eastAsia="hi-IN" w:bidi="hi-IN"/>
    </w:rPr>
  </w:style>
  <w:style w:type="character" w:customStyle="1" w:styleId="CitationintenseCar">
    <w:name w:val="Citation intense Car"/>
    <w:rPr>
      <w:rFonts w:eastAsia="SimSun" w:cs="Mangal"/>
      <w:b/>
      <w:bCs/>
      <w:i/>
      <w:iCs/>
      <w:color w:val="4F81BD"/>
      <w:kern w:val="1"/>
      <w:sz w:val="24"/>
      <w:szCs w:val="21"/>
      <w:lang w:eastAsia="hi-IN" w:bidi="hi-IN"/>
    </w:rPr>
  </w:style>
  <w:style w:type="character" w:customStyle="1" w:styleId="Forteaccentuation1">
    <w:name w:val="Forte accentuation1"/>
    <w:qFormat/>
    <w:rPr>
      <w:b/>
      <w:bCs/>
      <w:i/>
      <w:iCs/>
      <w:color w:val="4F81BD"/>
    </w:rPr>
  </w:style>
  <w:style w:type="paragraph" w:customStyle="1" w:styleId="xl65">
    <w:name w:val="xl65"/>
    <w:basedOn w:val="Normal"/>
    <w:pPr>
      <w:pBdr>
        <w:top w:val="single" w:sz="4" w:space="0" w:color="auto"/>
        <w:left w:val="single" w:sz="4" w:space="0" w:color="auto"/>
        <w:bottom w:val="single" w:sz="4" w:space="0" w:color="auto"/>
        <w:right w:val="single" w:sz="4" w:space="0" w:color="auto"/>
      </w:pBdr>
      <w:spacing w:before="100" w:beforeAutospacing="1" w:after="100" w:afterAutospacing="1"/>
      <w:ind w:left="0"/>
      <w:jc w:val="center"/>
      <w:textAlignment w:val="top"/>
    </w:pPr>
    <w:rPr>
      <w:rFonts w:eastAsia="Arial Unicode MS" w:cs="Arial Unicode MS"/>
      <w:sz w:val="18"/>
      <w:szCs w:val="18"/>
    </w:rPr>
  </w:style>
  <w:style w:type="paragraph" w:customStyle="1" w:styleId="xl66">
    <w:name w:val="xl66"/>
    <w:basedOn w:val="Normal"/>
    <w:pPr>
      <w:pBdr>
        <w:top w:val="single" w:sz="4" w:space="0" w:color="auto"/>
        <w:bottom w:val="single" w:sz="4" w:space="0" w:color="auto"/>
        <w:right w:val="single" w:sz="4" w:space="0" w:color="auto"/>
      </w:pBdr>
      <w:spacing w:before="100" w:beforeAutospacing="1" w:after="100" w:afterAutospacing="1"/>
      <w:ind w:left="0"/>
      <w:textAlignment w:val="top"/>
    </w:pPr>
    <w:rPr>
      <w:rFonts w:eastAsia="Arial Unicode MS" w:cs="Arial Unicode MS"/>
      <w:sz w:val="18"/>
      <w:szCs w:val="18"/>
    </w:rPr>
  </w:style>
  <w:style w:type="paragraph" w:customStyle="1" w:styleId="xl67">
    <w:name w:val="xl67"/>
    <w:basedOn w:val="Normal"/>
    <w:pPr>
      <w:pBdr>
        <w:top w:val="single" w:sz="4" w:space="0" w:color="auto"/>
        <w:left w:val="single" w:sz="4" w:space="0" w:color="auto"/>
        <w:bottom w:val="single" w:sz="4" w:space="0" w:color="auto"/>
      </w:pBdr>
      <w:spacing w:before="100" w:beforeAutospacing="1" w:after="100" w:afterAutospacing="1"/>
      <w:ind w:left="0"/>
      <w:jc w:val="center"/>
      <w:textAlignment w:val="top"/>
    </w:pPr>
    <w:rPr>
      <w:rFonts w:ascii="Verdana" w:eastAsia="Arial Unicode MS" w:hAnsi="Verdana" w:cs="Arial Unicode MS"/>
      <w:b/>
      <w:bCs/>
      <w:sz w:val="18"/>
      <w:szCs w:val="18"/>
    </w:rPr>
  </w:style>
  <w:style w:type="paragraph" w:customStyle="1" w:styleId="xl68">
    <w:name w:val="xl68"/>
    <w:basedOn w:val="Normal"/>
    <w:pPr>
      <w:pBdr>
        <w:top w:val="single" w:sz="4" w:space="0" w:color="auto"/>
        <w:bottom w:val="single" w:sz="4" w:space="0" w:color="auto"/>
        <w:right w:val="single" w:sz="4" w:space="0" w:color="auto"/>
      </w:pBdr>
      <w:spacing w:before="100" w:beforeAutospacing="1" w:after="100" w:afterAutospacing="1"/>
      <w:ind w:left="0"/>
      <w:jc w:val="center"/>
      <w:textAlignment w:val="top"/>
    </w:pPr>
    <w:rPr>
      <w:rFonts w:ascii="Verdana" w:eastAsia="Arial Unicode MS" w:hAnsi="Verdana" w:cs="Arial Unicode MS"/>
      <w:b/>
      <w:bCs/>
      <w:sz w:val="18"/>
      <w:szCs w:val="18"/>
    </w:rPr>
  </w:style>
  <w:style w:type="paragraph" w:customStyle="1" w:styleId="xl69">
    <w:name w:val="xl69"/>
    <w:basedOn w:val="Normal"/>
    <w:pPr>
      <w:pBdr>
        <w:left w:val="single" w:sz="4" w:space="0" w:color="auto"/>
        <w:right w:val="single" w:sz="4" w:space="0" w:color="auto"/>
      </w:pBdr>
      <w:spacing w:before="100" w:beforeAutospacing="1" w:after="100" w:afterAutospacing="1"/>
      <w:ind w:left="0"/>
      <w:jc w:val="center"/>
      <w:textAlignment w:val="top"/>
    </w:pPr>
    <w:rPr>
      <w:rFonts w:eastAsia="Arial Unicode MS" w:cs="Arial Unicode MS"/>
      <w:sz w:val="18"/>
      <w:szCs w:val="18"/>
    </w:rPr>
  </w:style>
  <w:style w:type="paragraph" w:customStyle="1" w:styleId="xl70">
    <w:name w:val="xl70"/>
    <w:basedOn w:val="Normal"/>
    <w:pPr>
      <w:pBdr>
        <w:bottom w:val="single" w:sz="4" w:space="0" w:color="auto"/>
        <w:right w:val="single" w:sz="4" w:space="0" w:color="auto"/>
      </w:pBdr>
      <w:spacing w:before="100" w:beforeAutospacing="1" w:after="100" w:afterAutospacing="1"/>
      <w:ind w:left="0"/>
      <w:textAlignment w:val="top"/>
    </w:pPr>
    <w:rPr>
      <w:rFonts w:ascii="Verdana" w:eastAsia="Arial Unicode MS" w:hAnsi="Verdana" w:cs="Arial Unicode MS"/>
      <w:sz w:val="18"/>
      <w:szCs w:val="18"/>
    </w:rPr>
  </w:style>
  <w:style w:type="paragraph" w:customStyle="1" w:styleId="xl71">
    <w:name w:val="xl71"/>
    <w:basedOn w:val="Normal"/>
    <w:pPr>
      <w:pBdr>
        <w:bottom w:val="single" w:sz="4" w:space="0" w:color="auto"/>
        <w:right w:val="single" w:sz="4" w:space="0" w:color="auto"/>
      </w:pBdr>
      <w:spacing w:before="100" w:beforeAutospacing="1" w:after="100" w:afterAutospacing="1"/>
      <w:ind w:left="0"/>
      <w:jc w:val="right"/>
      <w:textAlignment w:val="top"/>
    </w:pPr>
    <w:rPr>
      <w:rFonts w:ascii="Verdana" w:eastAsia="Arial Unicode MS" w:hAnsi="Verdana" w:cs="Arial Unicode MS"/>
      <w:sz w:val="18"/>
      <w:szCs w:val="18"/>
    </w:rPr>
  </w:style>
  <w:style w:type="paragraph" w:customStyle="1" w:styleId="xl72">
    <w:name w:val="xl72"/>
    <w:basedOn w:val="Normal"/>
    <w:pPr>
      <w:pBdr>
        <w:bottom w:val="single" w:sz="4" w:space="0" w:color="auto"/>
        <w:right w:val="single" w:sz="4" w:space="0" w:color="auto"/>
      </w:pBdr>
      <w:spacing w:before="100" w:beforeAutospacing="1" w:after="100" w:afterAutospacing="1"/>
      <w:ind w:left="0"/>
      <w:jc w:val="right"/>
      <w:textAlignment w:val="top"/>
    </w:pPr>
    <w:rPr>
      <w:rFonts w:ascii="Verdana" w:eastAsia="Arial Unicode MS" w:hAnsi="Verdana" w:cs="Arial Unicode MS"/>
      <w:sz w:val="18"/>
      <w:szCs w:val="18"/>
    </w:rPr>
  </w:style>
  <w:style w:type="paragraph" w:customStyle="1" w:styleId="xl73">
    <w:name w:val="xl73"/>
    <w:basedOn w:val="Normal"/>
    <w:pPr>
      <w:pBdr>
        <w:bottom w:val="single" w:sz="4" w:space="0" w:color="auto"/>
        <w:right w:val="single" w:sz="4" w:space="0" w:color="auto"/>
      </w:pBdr>
      <w:spacing w:before="100" w:beforeAutospacing="1" w:after="100" w:afterAutospacing="1"/>
      <w:ind w:left="0"/>
      <w:jc w:val="right"/>
      <w:textAlignment w:val="top"/>
    </w:pPr>
    <w:rPr>
      <w:rFonts w:ascii="Verdana" w:eastAsia="Arial Unicode MS" w:hAnsi="Verdana" w:cs="Arial Unicode MS"/>
      <w:sz w:val="18"/>
      <w:szCs w:val="18"/>
    </w:rPr>
  </w:style>
  <w:style w:type="paragraph" w:customStyle="1" w:styleId="xl74">
    <w:name w:val="xl74"/>
    <w:basedOn w:val="Normal"/>
    <w:pPr>
      <w:pBdr>
        <w:left w:val="single" w:sz="4" w:space="0" w:color="auto"/>
        <w:right w:val="single" w:sz="4" w:space="0" w:color="auto"/>
      </w:pBdr>
      <w:spacing w:before="100" w:beforeAutospacing="1" w:after="100" w:afterAutospacing="1"/>
      <w:ind w:left="0"/>
      <w:jc w:val="center"/>
      <w:textAlignment w:val="top"/>
    </w:pPr>
    <w:rPr>
      <w:rFonts w:ascii="Verdana" w:eastAsia="Arial Unicode MS" w:hAnsi="Verdana" w:cs="Arial Unicode MS"/>
      <w:b/>
      <w:bCs/>
      <w:sz w:val="18"/>
      <w:szCs w:val="18"/>
    </w:rPr>
  </w:style>
  <w:style w:type="paragraph" w:customStyle="1" w:styleId="xl75">
    <w:name w:val="xl75"/>
    <w:basedOn w:val="Normal"/>
    <w:pPr>
      <w:pBdr>
        <w:left w:val="single" w:sz="4" w:space="0" w:color="auto"/>
        <w:bottom w:val="single" w:sz="4" w:space="0" w:color="auto"/>
        <w:right w:val="single" w:sz="4" w:space="0" w:color="auto"/>
      </w:pBdr>
      <w:spacing w:before="100" w:beforeAutospacing="1" w:after="100" w:afterAutospacing="1"/>
      <w:ind w:left="0"/>
      <w:jc w:val="center"/>
      <w:textAlignment w:val="top"/>
    </w:pPr>
    <w:rPr>
      <w:rFonts w:eastAsia="Arial Unicode MS" w:cs="Arial Unicode MS"/>
      <w:sz w:val="18"/>
      <w:szCs w:val="18"/>
    </w:rPr>
  </w:style>
  <w:style w:type="paragraph" w:customStyle="1" w:styleId="xl76">
    <w:name w:val="xl76"/>
    <w:basedOn w:val="Normal"/>
    <w:pPr>
      <w:pBdr>
        <w:left w:val="single" w:sz="4" w:space="0" w:color="auto"/>
        <w:bottom w:val="single" w:sz="4" w:space="0" w:color="auto"/>
        <w:right w:val="single" w:sz="4" w:space="0" w:color="auto"/>
      </w:pBdr>
      <w:spacing w:before="100" w:beforeAutospacing="1" w:after="100" w:afterAutospacing="1"/>
      <w:ind w:left="0"/>
      <w:jc w:val="center"/>
      <w:textAlignment w:val="top"/>
    </w:pPr>
    <w:rPr>
      <w:rFonts w:ascii="Verdana" w:eastAsia="Arial Unicode MS" w:hAnsi="Verdana" w:cs="Arial Unicode MS"/>
      <w:b/>
      <w:bCs/>
      <w:sz w:val="18"/>
      <w:szCs w:val="18"/>
    </w:rPr>
  </w:style>
  <w:style w:type="paragraph" w:customStyle="1" w:styleId="xl77">
    <w:name w:val="xl77"/>
    <w:basedOn w:val="Normal"/>
    <w:pPr>
      <w:pBdr>
        <w:right w:val="single" w:sz="4" w:space="0" w:color="auto"/>
      </w:pBdr>
      <w:spacing w:before="100" w:beforeAutospacing="1" w:after="100" w:afterAutospacing="1"/>
      <w:ind w:left="0"/>
      <w:jc w:val="center"/>
      <w:textAlignment w:val="top"/>
    </w:pPr>
    <w:rPr>
      <w:rFonts w:eastAsia="Arial Unicode MS" w:cs="Arial Unicode MS"/>
      <w:sz w:val="18"/>
      <w:szCs w:val="18"/>
    </w:rPr>
  </w:style>
  <w:style w:type="paragraph" w:customStyle="1" w:styleId="xl78">
    <w:name w:val="xl78"/>
    <w:basedOn w:val="Normal"/>
    <w:pPr>
      <w:spacing w:before="100" w:beforeAutospacing="1" w:after="100" w:afterAutospacing="1"/>
      <w:ind w:left="0"/>
      <w:jc w:val="center"/>
      <w:textAlignment w:val="top"/>
    </w:pPr>
    <w:rPr>
      <w:rFonts w:eastAsia="Arial Unicode MS" w:cs="Arial Unicode MS"/>
      <w:sz w:val="18"/>
      <w:szCs w:val="18"/>
    </w:rPr>
  </w:style>
  <w:style w:type="paragraph" w:customStyle="1" w:styleId="xl79">
    <w:name w:val="xl79"/>
    <w:basedOn w:val="Normal"/>
    <w:pPr>
      <w:pBdr>
        <w:right w:val="single" w:sz="4" w:space="0" w:color="auto"/>
      </w:pBdr>
      <w:spacing w:before="100" w:beforeAutospacing="1" w:after="100" w:afterAutospacing="1"/>
      <w:ind w:left="0"/>
      <w:textAlignment w:val="top"/>
    </w:pPr>
    <w:rPr>
      <w:rFonts w:eastAsia="Arial Unicode MS" w:cs="Arial Unicode MS"/>
      <w:sz w:val="18"/>
      <w:szCs w:val="18"/>
    </w:rPr>
  </w:style>
  <w:style w:type="paragraph" w:customStyle="1" w:styleId="xl80">
    <w:name w:val="xl80"/>
    <w:basedOn w:val="Normal"/>
    <w:pPr>
      <w:pBdr>
        <w:top w:val="single" w:sz="4" w:space="0" w:color="auto"/>
        <w:left w:val="single" w:sz="4" w:space="0" w:color="auto"/>
        <w:bottom w:val="single" w:sz="4" w:space="0" w:color="auto"/>
      </w:pBdr>
      <w:spacing w:before="100" w:beforeAutospacing="1" w:after="100" w:afterAutospacing="1"/>
      <w:ind w:left="0"/>
      <w:jc w:val="center"/>
      <w:textAlignment w:val="top"/>
    </w:pPr>
    <w:rPr>
      <w:rFonts w:ascii="Verdana" w:eastAsia="Arial Unicode MS" w:hAnsi="Verdana" w:cs="Arial Unicode MS"/>
      <w:sz w:val="18"/>
      <w:szCs w:val="18"/>
    </w:rPr>
  </w:style>
  <w:style w:type="paragraph" w:customStyle="1" w:styleId="xl81">
    <w:name w:val="xl81"/>
    <w:basedOn w:val="Normal"/>
    <w:pPr>
      <w:pBdr>
        <w:top w:val="single" w:sz="4" w:space="0" w:color="auto"/>
        <w:bottom w:val="single" w:sz="4" w:space="0" w:color="auto"/>
        <w:right w:val="single" w:sz="4" w:space="0" w:color="auto"/>
      </w:pBdr>
      <w:spacing w:before="100" w:beforeAutospacing="1" w:after="100" w:afterAutospacing="1"/>
      <w:ind w:left="0"/>
      <w:jc w:val="center"/>
      <w:textAlignment w:val="top"/>
    </w:pPr>
    <w:rPr>
      <w:rFonts w:ascii="Verdana" w:eastAsia="Arial Unicode MS" w:hAnsi="Verdana" w:cs="Arial Unicode MS"/>
      <w:sz w:val="18"/>
      <w:szCs w:val="18"/>
    </w:rPr>
  </w:style>
  <w:style w:type="paragraph" w:customStyle="1" w:styleId="xl82">
    <w:name w:val="xl82"/>
    <w:basedOn w:val="Normal"/>
    <w:pPr>
      <w:spacing w:before="100" w:beforeAutospacing="1" w:after="100" w:afterAutospacing="1"/>
      <w:ind w:left="0"/>
      <w:jc w:val="right"/>
      <w:textAlignment w:val="top"/>
    </w:pPr>
    <w:rPr>
      <w:rFonts w:eastAsia="Arial Unicode MS" w:cs="Arial Unicode MS"/>
      <w:sz w:val="18"/>
      <w:szCs w:val="18"/>
    </w:rPr>
  </w:style>
  <w:style w:type="character" w:styleId="Lienhypertextesuivivisit">
    <w:name w:val="FollowedHyperlink"/>
    <w:semiHidden/>
    <w:rPr>
      <w:color w:val="800080"/>
      <w:u w:val="single"/>
    </w:rPr>
  </w:style>
  <w:style w:type="paragraph" w:customStyle="1" w:styleId="xl83">
    <w:name w:val="xl83"/>
    <w:basedOn w:val="Normal"/>
    <w:pPr>
      <w:pBdr>
        <w:top w:val="single" w:sz="8" w:space="0" w:color="auto"/>
        <w:left w:val="single" w:sz="8" w:space="0" w:color="auto"/>
        <w:bottom w:val="single" w:sz="8" w:space="0" w:color="auto"/>
        <w:right w:val="single" w:sz="4" w:space="0" w:color="auto"/>
      </w:pBdr>
      <w:spacing w:before="100" w:beforeAutospacing="1" w:after="100" w:afterAutospacing="1"/>
      <w:ind w:left="0"/>
      <w:jc w:val="left"/>
    </w:pPr>
    <w:rPr>
      <w:rFonts w:ascii="Tahoma" w:eastAsia="Arial Unicode MS" w:hAnsi="Tahoma" w:cs="Tahoma"/>
      <w:b/>
      <w:bCs/>
      <w:sz w:val="24"/>
    </w:rPr>
  </w:style>
  <w:style w:type="paragraph" w:customStyle="1" w:styleId="xl84">
    <w:name w:val="xl84"/>
    <w:basedOn w:val="Normal"/>
    <w:pPr>
      <w:pBdr>
        <w:top w:val="single" w:sz="8" w:space="0" w:color="auto"/>
        <w:left w:val="single" w:sz="4" w:space="0" w:color="auto"/>
        <w:bottom w:val="single" w:sz="8" w:space="0" w:color="auto"/>
        <w:right w:val="single" w:sz="4" w:space="0" w:color="auto"/>
      </w:pBdr>
      <w:spacing w:before="100" w:beforeAutospacing="1" w:after="100" w:afterAutospacing="1"/>
      <w:ind w:left="0"/>
      <w:jc w:val="left"/>
    </w:pPr>
    <w:rPr>
      <w:rFonts w:ascii="Tahoma" w:eastAsia="Arial Unicode MS" w:hAnsi="Tahoma" w:cs="Tahoma"/>
      <w:b/>
      <w:bCs/>
      <w:sz w:val="24"/>
    </w:rPr>
  </w:style>
  <w:style w:type="paragraph" w:customStyle="1" w:styleId="xl85">
    <w:name w:val="xl85"/>
    <w:basedOn w:val="Normal"/>
    <w:pPr>
      <w:pBdr>
        <w:top w:val="single" w:sz="8" w:space="0" w:color="auto"/>
        <w:left w:val="single" w:sz="4" w:space="0" w:color="auto"/>
        <w:bottom w:val="single" w:sz="8" w:space="0" w:color="auto"/>
        <w:right w:val="single" w:sz="8" w:space="0" w:color="auto"/>
      </w:pBdr>
      <w:spacing w:before="100" w:beforeAutospacing="1" w:after="100" w:afterAutospacing="1"/>
      <w:ind w:left="0"/>
      <w:jc w:val="left"/>
    </w:pPr>
    <w:rPr>
      <w:rFonts w:ascii="Tahoma" w:eastAsia="Arial Unicode MS" w:hAnsi="Tahoma" w:cs="Tahoma"/>
      <w:b/>
      <w:bCs/>
      <w:sz w:val="24"/>
    </w:rPr>
  </w:style>
  <w:style w:type="paragraph" w:customStyle="1" w:styleId="xl86">
    <w:name w:val="xl86"/>
    <w:basedOn w:val="Normal"/>
    <w:pPr>
      <w:pBdr>
        <w:top w:val="single" w:sz="8" w:space="0" w:color="auto"/>
        <w:bottom w:val="single" w:sz="8" w:space="0" w:color="auto"/>
        <w:right w:val="single" w:sz="4" w:space="0" w:color="auto"/>
      </w:pBdr>
      <w:spacing w:before="100" w:beforeAutospacing="1" w:after="100" w:afterAutospacing="1"/>
      <w:ind w:left="0"/>
      <w:jc w:val="left"/>
    </w:pPr>
    <w:rPr>
      <w:rFonts w:ascii="Tahoma" w:eastAsia="Arial Unicode MS" w:hAnsi="Tahoma" w:cs="Tahoma"/>
      <w:b/>
      <w:bCs/>
      <w:sz w:val="24"/>
    </w:rPr>
  </w:style>
  <w:style w:type="paragraph" w:customStyle="1" w:styleId="xl87">
    <w:name w:val="xl87"/>
    <w:basedOn w:val="Normal"/>
    <w:pPr>
      <w:spacing w:before="100" w:beforeAutospacing="1" w:after="100" w:afterAutospacing="1"/>
      <w:ind w:left="0"/>
      <w:jc w:val="right"/>
    </w:pPr>
    <w:rPr>
      <w:rFonts w:ascii="Tahoma" w:eastAsia="Arial Unicode MS" w:hAnsi="Tahoma" w:cs="Tahoma"/>
      <w:b/>
      <w:bCs/>
      <w:sz w:val="24"/>
    </w:rPr>
  </w:style>
  <w:style w:type="paragraph" w:customStyle="1" w:styleId="xl88">
    <w:name w:val="xl88"/>
    <w:basedOn w:val="Normal"/>
    <w:pPr>
      <w:pBdr>
        <w:top w:val="single" w:sz="4" w:space="0" w:color="auto"/>
        <w:left w:val="single" w:sz="8" w:space="0" w:color="auto"/>
        <w:right w:val="single" w:sz="4" w:space="0" w:color="auto"/>
      </w:pBdr>
      <w:spacing w:before="100" w:beforeAutospacing="1" w:after="100" w:afterAutospacing="1"/>
      <w:ind w:left="0"/>
      <w:jc w:val="center"/>
    </w:pPr>
    <w:rPr>
      <w:rFonts w:ascii="Tahoma" w:eastAsia="Arial Unicode MS" w:hAnsi="Tahoma" w:cs="Tahoma"/>
      <w:sz w:val="24"/>
    </w:rPr>
  </w:style>
  <w:style w:type="paragraph" w:customStyle="1" w:styleId="xl89">
    <w:name w:val="xl89"/>
    <w:basedOn w:val="Normal"/>
    <w:pPr>
      <w:pBdr>
        <w:top w:val="single" w:sz="4" w:space="0" w:color="auto"/>
        <w:left w:val="single" w:sz="4" w:space="0" w:color="auto"/>
        <w:right w:val="single" w:sz="4" w:space="0" w:color="auto"/>
      </w:pBdr>
      <w:spacing w:before="100" w:beforeAutospacing="1" w:after="100" w:afterAutospacing="1"/>
      <w:ind w:left="0"/>
      <w:jc w:val="center"/>
    </w:pPr>
    <w:rPr>
      <w:rFonts w:ascii="Tahoma" w:eastAsia="Arial Unicode MS" w:hAnsi="Tahoma" w:cs="Tahoma"/>
      <w:sz w:val="24"/>
    </w:rPr>
  </w:style>
  <w:style w:type="paragraph" w:customStyle="1" w:styleId="xl90">
    <w:name w:val="xl90"/>
    <w:basedOn w:val="Normal"/>
    <w:pPr>
      <w:pBdr>
        <w:top w:val="single" w:sz="4" w:space="0" w:color="auto"/>
        <w:left w:val="single" w:sz="4" w:space="0" w:color="auto"/>
        <w:right w:val="single" w:sz="8" w:space="0" w:color="auto"/>
      </w:pBdr>
      <w:spacing w:before="100" w:beforeAutospacing="1" w:after="100" w:afterAutospacing="1"/>
      <w:ind w:left="0"/>
      <w:jc w:val="center"/>
    </w:pPr>
    <w:rPr>
      <w:rFonts w:ascii="Tahoma" w:eastAsia="Arial Unicode MS" w:hAnsi="Tahoma" w:cs="Tahoma"/>
      <w:sz w:val="24"/>
    </w:rPr>
  </w:style>
  <w:style w:type="paragraph" w:customStyle="1" w:styleId="xl91">
    <w:name w:val="xl91"/>
    <w:basedOn w:val="Normal"/>
    <w:pPr>
      <w:pBdr>
        <w:top w:val="single" w:sz="4" w:space="0" w:color="auto"/>
        <w:right w:val="single" w:sz="4" w:space="0" w:color="auto"/>
      </w:pBdr>
      <w:spacing w:before="100" w:beforeAutospacing="1" w:after="100" w:afterAutospacing="1"/>
      <w:ind w:left="0"/>
      <w:jc w:val="center"/>
    </w:pPr>
    <w:rPr>
      <w:rFonts w:ascii="Tahoma" w:eastAsia="Arial Unicode MS" w:hAnsi="Tahoma" w:cs="Tahoma"/>
      <w:sz w:val="24"/>
    </w:rPr>
  </w:style>
  <w:style w:type="paragraph" w:customStyle="1" w:styleId="xl92">
    <w:name w:val="xl92"/>
    <w:basedOn w:val="Normal"/>
    <w:pPr>
      <w:pBdr>
        <w:top w:val="single" w:sz="4" w:space="0" w:color="auto"/>
        <w:left w:val="single" w:sz="4" w:space="0" w:color="auto"/>
        <w:right w:val="single" w:sz="4" w:space="0" w:color="auto"/>
      </w:pBdr>
      <w:spacing w:before="100" w:beforeAutospacing="1" w:after="100" w:afterAutospacing="1"/>
      <w:ind w:left="0"/>
      <w:jc w:val="center"/>
    </w:pPr>
    <w:rPr>
      <w:rFonts w:ascii="Tahoma" w:eastAsia="Arial Unicode MS" w:hAnsi="Tahoma" w:cs="Tahoma"/>
      <w:sz w:val="24"/>
    </w:rPr>
  </w:style>
  <w:style w:type="paragraph" w:customStyle="1" w:styleId="xl93">
    <w:name w:val="xl93"/>
    <w:basedOn w:val="Normal"/>
    <w:pPr>
      <w:pBdr>
        <w:top w:val="single" w:sz="8" w:space="0" w:color="auto"/>
        <w:left w:val="single" w:sz="8" w:space="0" w:color="auto"/>
        <w:right w:val="single" w:sz="4" w:space="0" w:color="auto"/>
      </w:pBdr>
      <w:spacing w:before="100" w:beforeAutospacing="1" w:after="100" w:afterAutospacing="1"/>
      <w:ind w:left="0"/>
      <w:jc w:val="left"/>
    </w:pPr>
    <w:rPr>
      <w:rFonts w:ascii="Tahoma" w:eastAsia="Arial Unicode MS" w:hAnsi="Tahoma" w:cs="Tahoma"/>
      <w:b/>
      <w:bCs/>
      <w:sz w:val="24"/>
    </w:rPr>
  </w:style>
  <w:style w:type="paragraph" w:customStyle="1" w:styleId="xl94">
    <w:name w:val="xl94"/>
    <w:basedOn w:val="Normal"/>
    <w:pPr>
      <w:pBdr>
        <w:top w:val="single" w:sz="8" w:space="0" w:color="auto"/>
        <w:left w:val="single" w:sz="4" w:space="0" w:color="auto"/>
        <w:right w:val="single" w:sz="4" w:space="0" w:color="auto"/>
      </w:pBdr>
      <w:spacing w:before="100" w:beforeAutospacing="1" w:after="100" w:afterAutospacing="1"/>
      <w:ind w:left="0"/>
      <w:jc w:val="left"/>
    </w:pPr>
    <w:rPr>
      <w:rFonts w:ascii="Tahoma" w:eastAsia="Arial Unicode MS" w:hAnsi="Tahoma" w:cs="Tahoma"/>
      <w:b/>
      <w:bCs/>
      <w:sz w:val="24"/>
    </w:rPr>
  </w:style>
  <w:style w:type="paragraph" w:customStyle="1" w:styleId="xl95">
    <w:name w:val="xl95"/>
    <w:basedOn w:val="Normal"/>
    <w:pPr>
      <w:pBdr>
        <w:top w:val="single" w:sz="8" w:space="0" w:color="auto"/>
        <w:left w:val="single" w:sz="4" w:space="0" w:color="auto"/>
        <w:right w:val="single" w:sz="8" w:space="0" w:color="auto"/>
      </w:pBdr>
      <w:spacing w:before="100" w:beforeAutospacing="1" w:after="100" w:afterAutospacing="1"/>
      <w:ind w:left="0"/>
      <w:jc w:val="left"/>
    </w:pPr>
    <w:rPr>
      <w:rFonts w:ascii="Tahoma" w:eastAsia="Arial Unicode MS" w:hAnsi="Tahoma" w:cs="Tahoma"/>
      <w:b/>
      <w:bCs/>
      <w:sz w:val="24"/>
    </w:rPr>
  </w:style>
  <w:style w:type="paragraph" w:customStyle="1" w:styleId="xl96">
    <w:name w:val="xl96"/>
    <w:basedOn w:val="Normal"/>
    <w:pPr>
      <w:pBdr>
        <w:top w:val="single" w:sz="8" w:space="0" w:color="auto"/>
        <w:left w:val="single" w:sz="8" w:space="0" w:color="auto"/>
        <w:bottom w:val="single" w:sz="8" w:space="0" w:color="auto"/>
        <w:right w:val="single" w:sz="4" w:space="0" w:color="auto"/>
      </w:pBdr>
      <w:spacing w:before="100" w:beforeAutospacing="1" w:after="100" w:afterAutospacing="1"/>
      <w:ind w:left="0"/>
      <w:jc w:val="center"/>
    </w:pPr>
    <w:rPr>
      <w:rFonts w:ascii="Tahoma" w:eastAsia="Arial Unicode MS" w:hAnsi="Tahoma" w:cs="Tahoma"/>
      <w:sz w:val="24"/>
    </w:rPr>
  </w:style>
  <w:style w:type="paragraph" w:customStyle="1" w:styleId="xl97">
    <w:name w:val="xl97"/>
    <w:basedOn w:val="Normal"/>
    <w:pPr>
      <w:pBdr>
        <w:top w:val="single" w:sz="8" w:space="0" w:color="auto"/>
        <w:left w:val="single" w:sz="4" w:space="0" w:color="auto"/>
        <w:bottom w:val="single" w:sz="8" w:space="0" w:color="auto"/>
        <w:right w:val="single" w:sz="4" w:space="0" w:color="auto"/>
      </w:pBdr>
      <w:spacing w:before="100" w:beforeAutospacing="1" w:after="100" w:afterAutospacing="1"/>
      <w:ind w:left="0"/>
      <w:jc w:val="center"/>
    </w:pPr>
    <w:rPr>
      <w:rFonts w:ascii="Tahoma" w:eastAsia="Arial Unicode MS" w:hAnsi="Tahoma" w:cs="Tahoma"/>
      <w:sz w:val="24"/>
    </w:rPr>
  </w:style>
  <w:style w:type="paragraph" w:customStyle="1" w:styleId="xl98">
    <w:name w:val="xl98"/>
    <w:basedOn w:val="Normal"/>
    <w:pPr>
      <w:pBdr>
        <w:top w:val="single" w:sz="8" w:space="0" w:color="auto"/>
        <w:left w:val="single" w:sz="4" w:space="0" w:color="auto"/>
        <w:bottom w:val="single" w:sz="8" w:space="0" w:color="auto"/>
        <w:right w:val="single" w:sz="8" w:space="0" w:color="auto"/>
      </w:pBdr>
      <w:spacing w:before="100" w:beforeAutospacing="1" w:after="100" w:afterAutospacing="1"/>
      <w:ind w:left="0"/>
      <w:jc w:val="center"/>
    </w:pPr>
    <w:rPr>
      <w:rFonts w:ascii="Tahoma" w:eastAsia="Arial Unicode MS" w:hAnsi="Tahoma" w:cs="Tahoma"/>
      <w:sz w:val="24"/>
    </w:rPr>
  </w:style>
  <w:style w:type="paragraph" w:customStyle="1" w:styleId="xl99">
    <w:name w:val="xl99"/>
    <w:basedOn w:val="Normal"/>
    <w:pPr>
      <w:pBdr>
        <w:top w:val="single" w:sz="8" w:space="0" w:color="auto"/>
        <w:bottom w:val="single" w:sz="8" w:space="0" w:color="auto"/>
        <w:right w:val="single" w:sz="4" w:space="0" w:color="auto"/>
      </w:pBdr>
      <w:spacing w:before="100" w:beforeAutospacing="1" w:after="100" w:afterAutospacing="1"/>
      <w:ind w:left="0"/>
      <w:jc w:val="center"/>
    </w:pPr>
    <w:rPr>
      <w:rFonts w:ascii="Tahoma" w:eastAsia="Arial Unicode MS" w:hAnsi="Tahoma" w:cs="Tahoma"/>
      <w:sz w:val="24"/>
    </w:rPr>
  </w:style>
  <w:style w:type="paragraph" w:customStyle="1" w:styleId="xl100">
    <w:name w:val="xl100"/>
    <w:basedOn w:val="Normal"/>
    <w:pPr>
      <w:pBdr>
        <w:top w:val="single" w:sz="8" w:space="0" w:color="auto"/>
        <w:left w:val="single" w:sz="8" w:space="0" w:color="auto"/>
        <w:bottom w:val="single" w:sz="8" w:space="0" w:color="auto"/>
        <w:right w:val="single" w:sz="4" w:space="0" w:color="auto"/>
      </w:pBdr>
      <w:spacing w:before="100" w:beforeAutospacing="1" w:after="100" w:afterAutospacing="1"/>
      <w:ind w:left="0"/>
      <w:jc w:val="center"/>
    </w:pPr>
    <w:rPr>
      <w:rFonts w:ascii="Tahoma" w:eastAsia="Arial Unicode MS" w:hAnsi="Tahoma" w:cs="Tahoma"/>
      <w:b/>
      <w:bCs/>
      <w:sz w:val="24"/>
    </w:rPr>
  </w:style>
  <w:style w:type="paragraph" w:customStyle="1" w:styleId="xl101">
    <w:name w:val="xl101"/>
    <w:basedOn w:val="Normal"/>
    <w:pPr>
      <w:pBdr>
        <w:top w:val="single" w:sz="8" w:space="0" w:color="auto"/>
        <w:left w:val="single" w:sz="4" w:space="0" w:color="auto"/>
        <w:bottom w:val="single" w:sz="8" w:space="0" w:color="auto"/>
        <w:right w:val="single" w:sz="4" w:space="0" w:color="auto"/>
      </w:pBdr>
      <w:spacing w:before="100" w:beforeAutospacing="1" w:after="100" w:afterAutospacing="1"/>
      <w:ind w:left="0"/>
      <w:jc w:val="center"/>
    </w:pPr>
    <w:rPr>
      <w:rFonts w:ascii="Tahoma" w:eastAsia="Arial Unicode MS" w:hAnsi="Tahoma" w:cs="Tahoma"/>
      <w:b/>
      <w:bCs/>
      <w:sz w:val="24"/>
    </w:rPr>
  </w:style>
  <w:style w:type="paragraph" w:customStyle="1" w:styleId="xl102">
    <w:name w:val="xl102"/>
    <w:basedOn w:val="Normal"/>
    <w:pPr>
      <w:pBdr>
        <w:top w:val="single" w:sz="8" w:space="0" w:color="auto"/>
        <w:left w:val="single" w:sz="4" w:space="0" w:color="auto"/>
        <w:bottom w:val="single" w:sz="8" w:space="0" w:color="auto"/>
        <w:right w:val="single" w:sz="8" w:space="0" w:color="auto"/>
      </w:pBdr>
      <w:spacing w:before="100" w:beforeAutospacing="1" w:after="100" w:afterAutospacing="1"/>
      <w:ind w:left="0"/>
      <w:jc w:val="center"/>
    </w:pPr>
    <w:rPr>
      <w:rFonts w:ascii="Tahoma" w:eastAsia="Arial Unicode MS" w:hAnsi="Tahoma" w:cs="Tahoma"/>
      <w:b/>
      <w:bCs/>
      <w:sz w:val="24"/>
    </w:rPr>
  </w:style>
  <w:style w:type="paragraph" w:customStyle="1" w:styleId="xl103">
    <w:name w:val="xl103"/>
    <w:basedOn w:val="Normal"/>
    <w:pPr>
      <w:pBdr>
        <w:top w:val="single" w:sz="8" w:space="0" w:color="auto"/>
        <w:left w:val="single" w:sz="8" w:space="0" w:color="auto"/>
        <w:bottom w:val="single" w:sz="8" w:space="0" w:color="auto"/>
        <w:right w:val="single" w:sz="4" w:space="0" w:color="auto"/>
      </w:pBdr>
      <w:shd w:val="clear" w:color="auto" w:fill="FFFF00"/>
      <w:spacing w:before="100" w:beforeAutospacing="1" w:after="100" w:afterAutospacing="1"/>
      <w:ind w:left="0"/>
      <w:jc w:val="center"/>
      <w:textAlignment w:val="center"/>
    </w:pPr>
    <w:rPr>
      <w:rFonts w:ascii="Tahoma" w:eastAsia="Arial Unicode MS" w:hAnsi="Tahoma" w:cs="Tahoma"/>
      <w:b/>
      <w:bCs/>
      <w:sz w:val="24"/>
    </w:rPr>
  </w:style>
  <w:style w:type="paragraph" w:customStyle="1" w:styleId="xl104">
    <w:name w:val="xl104"/>
    <w:basedOn w:val="Normal"/>
    <w:pPr>
      <w:pBdr>
        <w:top w:val="single" w:sz="8" w:space="0" w:color="auto"/>
        <w:left w:val="single" w:sz="4" w:space="0" w:color="auto"/>
        <w:bottom w:val="single" w:sz="8" w:space="0" w:color="auto"/>
        <w:right w:val="single" w:sz="4" w:space="0" w:color="auto"/>
      </w:pBdr>
      <w:shd w:val="clear" w:color="auto" w:fill="FFFF00"/>
      <w:spacing w:before="100" w:beforeAutospacing="1" w:after="100" w:afterAutospacing="1"/>
      <w:ind w:left="0"/>
      <w:jc w:val="center"/>
      <w:textAlignment w:val="center"/>
    </w:pPr>
    <w:rPr>
      <w:rFonts w:ascii="Tahoma" w:eastAsia="Arial Unicode MS" w:hAnsi="Tahoma" w:cs="Tahoma"/>
      <w:b/>
      <w:bCs/>
      <w:sz w:val="24"/>
    </w:rPr>
  </w:style>
  <w:style w:type="paragraph" w:customStyle="1" w:styleId="xl105">
    <w:name w:val="xl105"/>
    <w:basedOn w:val="Normal"/>
    <w:pPr>
      <w:pBdr>
        <w:top w:val="single" w:sz="8" w:space="0" w:color="auto"/>
        <w:left w:val="single" w:sz="4" w:space="0" w:color="auto"/>
        <w:bottom w:val="single" w:sz="8" w:space="0" w:color="auto"/>
        <w:right w:val="single" w:sz="8" w:space="0" w:color="auto"/>
      </w:pBdr>
      <w:shd w:val="clear" w:color="auto" w:fill="FFFF00"/>
      <w:spacing w:before="100" w:beforeAutospacing="1" w:after="100" w:afterAutospacing="1"/>
      <w:ind w:left="0"/>
      <w:jc w:val="center"/>
      <w:textAlignment w:val="center"/>
    </w:pPr>
    <w:rPr>
      <w:rFonts w:ascii="Tahoma" w:eastAsia="Arial Unicode MS" w:hAnsi="Tahoma" w:cs="Tahoma"/>
      <w:b/>
      <w:bCs/>
      <w:sz w:val="24"/>
    </w:rPr>
  </w:style>
  <w:style w:type="paragraph" w:customStyle="1" w:styleId="xl106">
    <w:name w:val="xl106"/>
    <w:basedOn w:val="Normal"/>
    <w:pPr>
      <w:pBdr>
        <w:top w:val="single" w:sz="8" w:space="0" w:color="auto"/>
        <w:bottom w:val="single" w:sz="8" w:space="0" w:color="auto"/>
        <w:right w:val="single" w:sz="4" w:space="0" w:color="auto"/>
      </w:pBdr>
      <w:shd w:val="clear" w:color="auto" w:fill="CCFFFF"/>
      <w:spacing w:before="100" w:beforeAutospacing="1" w:after="100" w:afterAutospacing="1"/>
      <w:ind w:left="0"/>
      <w:jc w:val="center"/>
      <w:textAlignment w:val="center"/>
    </w:pPr>
    <w:rPr>
      <w:rFonts w:ascii="Tahoma" w:eastAsia="Arial Unicode MS" w:hAnsi="Tahoma" w:cs="Tahoma"/>
      <w:b/>
      <w:bCs/>
      <w:sz w:val="24"/>
    </w:rPr>
  </w:style>
  <w:style w:type="paragraph" w:customStyle="1" w:styleId="xl107">
    <w:name w:val="xl107"/>
    <w:basedOn w:val="Normal"/>
    <w:pPr>
      <w:pBdr>
        <w:top w:val="single" w:sz="8" w:space="0" w:color="auto"/>
        <w:left w:val="single" w:sz="4" w:space="0" w:color="auto"/>
        <w:bottom w:val="single" w:sz="8" w:space="0" w:color="auto"/>
        <w:right w:val="single" w:sz="4" w:space="0" w:color="auto"/>
      </w:pBdr>
      <w:shd w:val="clear" w:color="auto" w:fill="CCFFFF"/>
      <w:spacing w:before="100" w:beforeAutospacing="1" w:after="100" w:afterAutospacing="1"/>
      <w:ind w:left="0"/>
      <w:jc w:val="center"/>
      <w:textAlignment w:val="center"/>
    </w:pPr>
    <w:rPr>
      <w:rFonts w:ascii="Tahoma" w:eastAsia="Arial Unicode MS" w:hAnsi="Tahoma" w:cs="Tahoma"/>
      <w:b/>
      <w:bCs/>
      <w:sz w:val="24"/>
    </w:rPr>
  </w:style>
  <w:style w:type="paragraph" w:customStyle="1" w:styleId="xl108">
    <w:name w:val="xl108"/>
    <w:basedOn w:val="Normal"/>
    <w:pPr>
      <w:pBdr>
        <w:top w:val="single" w:sz="8" w:space="0" w:color="auto"/>
        <w:left w:val="single" w:sz="4" w:space="0" w:color="auto"/>
        <w:bottom w:val="single" w:sz="8" w:space="0" w:color="auto"/>
        <w:right w:val="single" w:sz="8" w:space="0" w:color="auto"/>
      </w:pBdr>
      <w:shd w:val="clear" w:color="auto" w:fill="CCFFFF"/>
      <w:spacing w:before="100" w:beforeAutospacing="1" w:after="100" w:afterAutospacing="1"/>
      <w:ind w:left="0"/>
      <w:jc w:val="center"/>
      <w:textAlignment w:val="center"/>
    </w:pPr>
    <w:rPr>
      <w:rFonts w:ascii="Tahoma" w:eastAsia="Arial Unicode MS" w:hAnsi="Tahoma" w:cs="Tahoma"/>
      <w:b/>
      <w:bCs/>
      <w:sz w:val="24"/>
    </w:rPr>
  </w:style>
  <w:style w:type="paragraph" w:customStyle="1" w:styleId="xl109">
    <w:name w:val="xl109"/>
    <w:basedOn w:val="Normal"/>
    <w:pPr>
      <w:pBdr>
        <w:top w:val="single" w:sz="8" w:space="0" w:color="auto"/>
        <w:left w:val="single" w:sz="8" w:space="0" w:color="auto"/>
        <w:bottom w:val="single" w:sz="8" w:space="0" w:color="auto"/>
      </w:pBdr>
      <w:shd w:val="clear" w:color="auto" w:fill="CCFFCC"/>
      <w:spacing w:before="100" w:beforeAutospacing="1" w:after="100" w:afterAutospacing="1"/>
      <w:ind w:left="0"/>
      <w:jc w:val="center"/>
      <w:textAlignment w:val="center"/>
    </w:pPr>
    <w:rPr>
      <w:rFonts w:ascii="Tahoma" w:eastAsia="Arial Unicode MS" w:hAnsi="Tahoma" w:cs="Tahoma"/>
      <w:b/>
      <w:bCs/>
      <w:sz w:val="24"/>
    </w:rPr>
  </w:style>
  <w:style w:type="paragraph" w:customStyle="1" w:styleId="xl110">
    <w:name w:val="xl110"/>
    <w:basedOn w:val="Normal"/>
    <w:pPr>
      <w:pBdr>
        <w:top w:val="single" w:sz="8" w:space="0" w:color="auto"/>
        <w:bottom w:val="single" w:sz="8" w:space="0" w:color="auto"/>
      </w:pBdr>
      <w:shd w:val="clear" w:color="auto" w:fill="CCFFCC"/>
      <w:spacing w:before="100" w:beforeAutospacing="1" w:after="100" w:afterAutospacing="1"/>
      <w:ind w:left="0"/>
      <w:jc w:val="center"/>
      <w:textAlignment w:val="center"/>
    </w:pPr>
    <w:rPr>
      <w:rFonts w:ascii="Tahoma" w:eastAsia="Arial Unicode MS" w:hAnsi="Tahoma" w:cs="Tahoma"/>
      <w:b/>
      <w:bCs/>
      <w:sz w:val="24"/>
    </w:rPr>
  </w:style>
  <w:style w:type="paragraph" w:customStyle="1" w:styleId="xl111">
    <w:name w:val="xl111"/>
    <w:basedOn w:val="Normal"/>
    <w:pPr>
      <w:pBdr>
        <w:top w:val="single" w:sz="8" w:space="0" w:color="auto"/>
        <w:bottom w:val="single" w:sz="8" w:space="0" w:color="auto"/>
        <w:right w:val="single" w:sz="8" w:space="0" w:color="auto"/>
      </w:pBdr>
      <w:shd w:val="clear" w:color="auto" w:fill="CCFFCC"/>
      <w:spacing w:before="100" w:beforeAutospacing="1" w:after="100" w:afterAutospacing="1"/>
      <w:ind w:left="0"/>
      <w:jc w:val="center"/>
      <w:textAlignment w:val="center"/>
    </w:pPr>
    <w:rPr>
      <w:rFonts w:ascii="Tahoma" w:eastAsia="Arial Unicode MS" w:hAnsi="Tahoma" w:cs="Tahoma"/>
      <w:b/>
      <w:bCs/>
      <w:sz w:val="24"/>
    </w:rPr>
  </w:style>
  <w:style w:type="paragraph" w:customStyle="1" w:styleId="xl112">
    <w:name w:val="xl112"/>
    <w:basedOn w:val="Normal"/>
    <w:pPr>
      <w:pBdr>
        <w:top w:val="single" w:sz="8" w:space="0" w:color="auto"/>
        <w:left w:val="single" w:sz="8" w:space="0" w:color="auto"/>
        <w:right w:val="single" w:sz="4" w:space="0" w:color="auto"/>
      </w:pBdr>
      <w:spacing w:before="100" w:beforeAutospacing="1" w:after="100" w:afterAutospacing="1"/>
      <w:ind w:left="0"/>
      <w:jc w:val="center"/>
    </w:pPr>
    <w:rPr>
      <w:rFonts w:ascii="Tahoma" w:eastAsia="Arial Unicode MS" w:hAnsi="Tahoma" w:cs="Tahoma"/>
      <w:b/>
      <w:bCs/>
      <w:sz w:val="24"/>
    </w:rPr>
  </w:style>
  <w:style w:type="paragraph" w:customStyle="1" w:styleId="xl113">
    <w:name w:val="xl113"/>
    <w:basedOn w:val="Normal"/>
    <w:pPr>
      <w:pBdr>
        <w:top w:val="single" w:sz="8" w:space="0" w:color="auto"/>
        <w:left w:val="single" w:sz="4" w:space="0" w:color="auto"/>
        <w:right w:val="single" w:sz="4" w:space="0" w:color="auto"/>
      </w:pBdr>
      <w:spacing w:before="100" w:beforeAutospacing="1" w:after="100" w:afterAutospacing="1"/>
      <w:ind w:left="0"/>
      <w:jc w:val="center"/>
    </w:pPr>
    <w:rPr>
      <w:rFonts w:ascii="Tahoma" w:eastAsia="Arial Unicode MS" w:hAnsi="Tahoma" w:cs="Tahoma"/>
      <w:b/>
      <w:bCs/>
      <w:sz w:val="24"/>
    </w:rPr>
  </w:style>
  <w:style w:type="paragraph" w:customStyle="1" w:styleId="xl114">
    <w:name w:val="xl114"/>
    <w:basedOn w:val="Normal"/>
    <w:pPr>
      <w:pBdr>
        <w:top w:val="single" w:sz="8" w:space="0" w:color="auto"/>
        <w:left w:val="single" w:sz="4" w:space="0" w:color="auto"/>
        <w:right w:val="single" w:sz="8" w:space="0" w:color="auto"/>
      </w:pBdr>
      <w:spacing w:before="100" w:beforeAutospacing="1" w:after="100" w:afterAutospacing="1"/>
      <w:ind w:left="0"/>
      <w:jc w:val="center"/>
    </w:pPr>
    <w:rPr>
      <w:rFonts w:ascii="Tahoma" w:eastAsia="Arial Unicode MS" w:hAnsi="Tahoma" w:cs="Tahoma"/>
      <w:b/>
      <w:bCs/>
      <w:sz w:val="24"/>
    </w:rPr>
  </w:style>
  <w:style w:type="paragraph" w:customStyle="1" w:styleId="xl115">
    <w:name w:val="xl115"/>
    <w:basedOn w:val="Normal"/>
    <w:pPr>
      <w:spacing w:before="100" w:beforeAutospacing="1" w:after="100" w:afterAutospacing="1"/>
      <w:ind w:left="0"/>
      <w:jc w:val="center"/>
    </w:pPr>
    <w:rPr>
      <w:rFonts w:ascii="Tahoma" w:eastAsia="Arial Unicode MS" w:hAnsi="Tahoma" w:cs="Tahoma"/>
      <w:b/>
      <w:bCs/>
      <w:sz w:val="32"/>
      <w:szCs w:val="32"/>
    </w:rPr>
  </w:style>
  <w:style w:type="paragraph" w:customStyle="1" w:styleId="xl116">
    <w:name w:val="xl116"/>
    <w:basedOn w:val="Normal"/>
    <w:pPr>
      <w:pBdr>
        <w:top w:val="single" w:sz="8" w:space="0" w:color="auto"/>
        <w:left w:val="single" w:sz="4" w:space="0" w:color="auto"/>
        <w:bottom w:val="single" w:sz="8" w:space="0" w:color="auto"/>
        <w:right w:val="single" w:sz="4" w:space="0" w:color="auto"/>
      </w:pBdr>
      <w:spacing w:before="100" w:beforeAutospacing="1" w:after="100" w:afterAutospacing="1"/>
      <w:ind w:left="0"/>
      <w:jc w:val="center"/>
    </w:pPr>
    <w:rPr>
      <w:rFonts w:ascii="Tahoma" w:eastAsia="Arial Unicode MS" w:hAnsi="Tahoma" w:cs="Tahoma"/>
      <w:b/>
      <w:bCs/>
      <w:sz w:val="16"/>
      <w:szCs w:val="16"/>
    </w:rPr>
  </w:style>
  <w:style w:type="paragraph" w:customStyle="1" w:styleId="xl117">
    <w:name w:val="xl117"/>
    <w:basedOn w:val="Normal"/>
    <w:pPr>
      <w:pBdr>
        <w:top w:val="single" w:sz="8" w:space="0" w:color="auto"/>
        <w:left w:val="single" w:sz="4" w:space="0" w:color="auto"/>
        <w:bottom w:val="single" w:sz="8" w:space="0" w:color="auto"/>
        <w:right w:val="single" w:sz="8" w:space="0" w:color="auto"/>
      </w:pBdr>
      <w:spacing w:before="100" w:beforeAutospacing="1" w:after="100" w:afterAutospacing="1"/>
      <w:ind w:left="0"/>
      <w:jc w:val="center"/>
    </w:pPr>
    <w:rPr>
      <w:rFonts w:ascii="Tahoma" w:eastAsia="Arial Unicode MS" w:hAnsi="Tahoma" w:cs="Tahoma"/>
      <w:b/>
      <w:bCs/>
      <w:sz w:val="16"/>
      <w:szCs w:val="16"/>
    </w:rPr>
  </w:style>
  <w:style w:type="paragraph" w:customStyle="1" w:styleId="CHAPITRE">
    <w:name w:val="CHAPITRE"/>
    <w:basedOn w:val="Normal"/>
    <w:rsid w:val="00F51BA7"/>
    <w:pPr>
      <w:overflowPunct w:val="0"/>
      <w:autoSpaceDE w:val="0"/>
      <w:autoSpaceDN w:val="0"/>
      <w:adjustRightInd w:val="0"/>
      <w:spacing w:before="60" w:after="60"/>
      <w:ind w:left="0"/>
      <w:jc w:val="center"/>
      <w:textAlignment w:val="baseline"/>
    </w:pPr>
    <w:rPr>
      <w:rFonts w:ascii="Times New Roman" w:hAnsi="Times New Roman"/>
      <w:b/>
      <w:sz w:val="28"/>
      <w:szCs w:val="20"/>
    </w:rPr>
  </w:style>
  <w:style w:type="paragraph" w:styleId="Index1">
    <w:name w:val="index 1"/>
    <w:basedOn w:val="Normal"/>
    <w:next w:val="Normal"/>
    <w:autoRedefine/>
    <w:uiPriority w:val="99"/>
    <w:semiHidden/>
    <w:unhideWhenUsed/>
    <w:rsid w:val="00F51BA7"/>
    <w:pPr>
      <w:ind w:left="200" w:hanging="200"/>
    </w:pPr>
  </w:style>
  <w:style w:type="paragraph" w:styleId="Titreindex">
    <w:name w:val="index heading"/>
    <w:basedOn w:val="Normal"/>
    <w:next w:val="Index1"/>
    <w:semiHidden/>
    <w:rsid w:val="00F51BA7"/>
    <w:pPr>
      <w:overflowPunct w:val="0"/>
      <w:autoSpaceDE w:val="0"/>
      <w:autoSpaceDN w:val="0"/>
      <w:adjustRightInd w:val="0"/>
      <w:ind w:left="0"/>
      <w:jc w:val="left"/>
      <w:textAlignment w:val="baseline"/>
    </w:pPr>
    <w:rPr>
      <w:rFonts w:ascii="Times New Roman" w:hAnsi="Times New Roman"/>
      <w:szCs w:val="20"/>
    </w:rPr>
  </w:style>
  <w:style w:type="table" w:styleId="Grilledutableau">
    <w:name w:val="Table Grid"/>
    <w:basedOn w:val="TableauNormal"/>
    <w:uiPriority w:val="59"/>
    <w:rsid w:val="006614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gende">
    <w:name w:val="caption"/>
    <w:basedOn w:val="Normal"/>
    <w:next w:val="Normal"/>
    <w:qFormat/>
    <w:rsid w:val="001C3E9F"/>
    <w:pPr>
      <w:overflowPunct w:val="0"/>
      <w:autoSpaceDE w:val="0"/>
      <w:autoSpaceDN w:val="0"/>
      <w:adjustRightInd w:val="0"/>
      <w:ind w:left="0"/>
      <w:jc w:val="left"/>
      <w:textAlignment w:val="baseline"/>
    </w:pPr>
    <w:rPr>
      <w:rFonts w:ascii="Times New Roman" w:hAnsi="Times New Roman"/>
      <w:b/>
      <w:bCs/>
      <w:sz w:val="24"/>
      <w:szCs w:val="20"/>
    </w:rPr>
  </w:style>
  <w:style w:type="paragraph" w:customStyle="1" w:styleId="Titreactivit">
    <w:name w:val="Titre activité"/>
    <w:basedOn w:val="Titre2"/>
    <w:rsid w:val="00A12C9B"/>
    <w:pPr>
      <w:overflowPunct w:val="0"/>
      <w:autoSpaceDE w:val="0"/>
      <w:autoSpaceDN w:val="0"/>
      <w:adjustRightInd w:val="0"/>
      <w:spacing w:before="240" w:after="60"/>
      <w:ind w:left="0"/>
      <w:jc w:val="right"/>
      <w:textAlignment w:val="baseline"/>
    </w:pPr>
    <w:rPr>
      <w:rFonts w:ascii="Arial" w:hAnsi="Arial"/>
      <w:bCs w:val="0"/>
      <w:i/>
      <w:sz w:val="36"/>
      <w:szCs w:val="20"/>
    </w:rPr>
  </w:style>
  <w:style w:type="paragraph" w:customStyle="1" w:styleId="Retraitcorpsdetexte21">
    <w:name w:val="Retrait corps de texte 21"/>
    <w:basedOn w:val="Normal"/>
    <w:rsid w:val="0071799F"/>
    <w:pPr>
      <w:overflowPunct w:val="0"/>
      <w:autoSpaceDE w:val="0"/>
      <w:autoSpaceDN w:val="0"/>
      <w:adjustRightInd w:val="0"/>
      <w:ind w:left="720"/>
    </w:pPr>
    <w:rPr>
      <w:rFonts w:ascii="Times New Roman" w:hAnsi="Times New Roman"/>
      <w:sz w:val="22"/>
      <w:szCs w:val="20"/>
    </w:rPr>
  </w:style>
  <w:style w:type="paragraph" w:styleId="Notedefin">
    <w:name w:val="endnote text"/>
    <w:basedOn w:val="Normal"/>
    <w:link w:val="NotedefinCar"/>
    <w:semiHidden/>
    <w:rsid w:val="00252A12"/>
    <w:pPr>
      <w:overflowPunct w:val="0"/>
      <w:autoSpaceDE w:val="0"/>
      <w:autoSpaceDN w:val="0"/>
      <w:adjustRightInd w:val="0"/>
      <w:ind w:left="0"/>
      <w:jc w:val="left"/>
      <w:textAlignment w:val="baseline"/>
    </w:pPr>
    <w:rPr>
      <w:szCs w:val="20"/>
      <w:lang w:val="x-none" w:eastAsia="x-none"/>
    </w:rPr>
  </w:style>
  <w:style w:type="character" w:customStyle="1" w:styleId="NotedefinCar">
    <w:name w:val="Note de fin Car"/>
    <w:link w:val="Notedefin"/>
    <w:semiHidden/>
    <w:rsid w:val="00252A12"/>
    <w:rPr>
      <w:rFonts w:ascii="Book Antiqua" w:hAnsi="Book Antiqua"/>
    </w:rPr>
  </w:style>
  <w:style w:type="paragraph" w:customStyle="1" w:styleId="Corpsdetexte31">
    <w:name w:val="Corps de texte 31"/>
    <w:basedOn w:val="Normal"/>
    <w:rsid w:val="00252A12"/>
    <w:pPr>
      <w:suppressAutoHyphens/>
      <w:overflowPunct w:val="0"/>
      <w:autoSpaceDE w:val="0"/>
      <w:ind w:left="0"/>
      <w:jc w:val="left"/>
      <w:textAlignment w:val="baseline"/>
    </w:pPr>
    <w:rPr>
      <w:rFonts w:ascii="Times New Roman" w:hAnsi="Times New Roman"/>
      <w:b/>
      <w:color w:val="000000"/>
      <w:szCs w:val="20"/>
    </w:rPr>
  </w:style>
  <w:style w:type="paragraph" w:customStyle="1" w:styleId="WW-Corpsdetexte2">
    <w:name w:val="WW-Corps de texte 2"/>
    <w:basedOn w:val="Normal"/>
    <w:rsid w:val="00252A12"/>
    <w:pPr>
      <w:suppressAutoHyphens/>
      <w:ind w:left="0"/>
    </w:pPr>
    <w:rPr>
      <w:rFonts w:ascii="Times New Roman" w:hAnsi="Times New Roman"/>
      <w:color w:val="FF0000"/>
      <w:sz w:val="18"/>
      <w:szCs w:val="20"/>
    </w:rPr>
  </w:style>
  <w:style w:type="paragraph" w:customStyle="1" w:styleId="Corpsdetexte21">
    <w:name w:val="Corps de texte 21"/>
    <w:basedOn w:val="Normal"/>
    <w:rsid w:val="00B85B6A"/>
    <w:pPr>
      <w:overflowPunct w:val="0"/>
      <w:autoSpaceDE w:val="0"/>
      <w:autoSpaceDN w:val="0"/>
      <w:adjustRightInd w:val="0"/>
      <w:ind w:left="0"/>
      <w:jc w:val="center"/>
      <w:textAlignment w:val="baseline"/>
    </w:pPr>
    <w:rPr>
      <w:rFonts w:ascii="Times New Roman" w:hAnsi="Times New Roman"/>
      <w:b/>
      <w:sz w:val="22"/>
      <w:szCs w:val="20"/>
    </w:rPr>
  </w:style>
  <w:style w:type="paragraph" w:customStyle="1" w:styleId="texte">
    <w:name w:val="texte"/>
    <w:basedOn w:val="Normal"/>
    <w:rsid w:val="00B85B6A"/>
    <w:pPr>
      <w:spacing w:before="30"/>
      <w:ind w:left="0"/>
    </w:pPr>
    <w:rPr>
      <w:rFonts w:ascii="Arial" w:eastAsia="Arial Unicode MS" w:hAnsi="Arial" w:cs="Arial"/>
      <w:color w:val="505050"/>
      <w:szCs w:val="20"/>
    </w:rPr>
  </w:style>
  <w:style w:type="character" w:customStyle="1" w:styleId="Titre5Car">
    <w:name w:val="Titre 5 Car"/>
    <w:link w:val="Titre5"/>
    <w:rsid w:val="00887A68"/>
    <w:rPr>
      <w:rFonts w:ascii="Book Antiqua" w:hAnsi="Book Antiqua"/>
      <w:szCs w:val="24"/>
      <w:u w:val="single"/>
    </w:rPr>
  </w:style>
  <w:style w:type="character" w:customStyle="1" w:styleId="CorpsdetexteCar">
    <w:name w:val="Corps de texte Car"/>
    <w:link w:val="Corpsdetexte"/>
    <w:uiPriority w:val="99"/>
    <w:rsid w:val="00887A68"/>
    <w:rPr>
      <w:rFonts w:ascii="Book Antiqua" w:hAnsi="Book Antiqua"/>
      <w:szCs w:val="24"/>
    </w:rPr>
  </w:style>
  <w:style w:type="character" w:customStyle="1" w:styleId="Corpsdetexte2Car">
    <w:name w:val="Corps de texte 2 Car"/>
    <w:link w:val="Corpsdetexte2"/>
    <w:semiHidden/>
    <w:rsid w:val="000B435C"/>
    <w:rPr>
      <w:rFonts w:ascii="Book Antiqua" w:hAnsi="Book Antiqua"/>
      <w:szCs w:val="24"/>
    </w:rPr>
  </w:style>
  <w:style w:type="character" w:customStyle="1" w:styleId="Titre4Car">
    <w:name w:val="Titre 4 Car"/>
    <w:link w:val="Titre4"/>
    <w:rsid w:val="005B334A"/>
    <w:rPr>
      <w:rFonts w:ascii="Sylfaen" w:hAnsi="Sylfaen"/>
      <w:b/>
      <w:bCs/>
      <w:color w:val="800000"/>
      <w:szCs w:val="24"/>
    </w:rPr>
  </w:style>
  <w:style w:type="character" w:styleId="Marquedecommentaire">
    <w:name w:val="annotation reference"/>
    <w:semiHidden/>
    <w:unhideWhenUsed/>
    <w:rsid w:val="00B17CA0"/>
    <w:rPr>
      <w:sz w:val="18"/>
      <w:szCs w:val="18"/>
    </w:rPr>
  </w:style>
  <w:style w:type="paragraph" w:styleId="Commentaire">
    <w:name w:val="annotation text"/>
    <w:basedOn w:val="Normal"/>
    <w:link w:val="CommentaireCar"/>
    <w:uiPriority w:val="99"/>
    <w:semiHidden/>
    <w:unhideWhenUsed/>
    <w:rsid w:val="00B17CA0"/>
    <w:rPr>
      <w:sz w:val="24"/>
      <w:lang w:val="x-none" w:eastAsia="x-none"/>
    </w:rPr>
  </w:style>
  <w:style w:type="character" w:customStyle="1" w:styleId="CommentaireCar">
    <w:name w:val="Commentaire Car"/>
    <w:link w:val="Commentaire"/>
    <w:uiPriority w:val="99"/>
    <w:semiHidden/>
    <w:rsid w:val="00B17CA0"/>
    <w:rPr>
      <w:rFonts w:ascii="Book Antiqua" w:hAnsi="Book Antiqua"/>
      <w:sz w:val="24"/>
      <w:szCs w:val="24"/>
    </w:rPr>
  </w:style>
  <w:style w:type="paragraph" w:styleId="Objetducommentaire">
    <w:name w:val="annotation subject"/>
    <w:basedOn w:val="Commentaire"/>
    <w:next w:val="Commentaire"/>
    <w:link w:val="ObjetducommentaireCar"/>
    <w:uiPriority w:val="99"/>
    <w:semiHidden/>
    <w:unhideWhenUsed/>
    <w:rsid w:val="00B17CA0"/>
    <w:rPr>
      <w:b/>
      <w:bCs/>
    </w:rPr>
  </w:style>
  <w:style w:type="character" w:customStyle="1" w:styleId="ObjetducommentaireCar">
    <w:name w:val="Objet du commentaire Car"/>
    <w:link w:val="Objetducommentaire"/>
    <w:uiPriority w:val="99"/>
    <w:semiHidden/>
    <w:rsid w:val="00B17CA0"/>
    <w:rPr>
      <w:rFonts w:ascii="Book Antiqua" w:hAnsi="Book Antiqua"/>
      <w:b/>
      <w:bCs/>
      <w:sz w:val="24"/>
      <w:szCs w:val="24"/>
    </w:rPr>
  </w:style>
  <w:style w:type="paragraph" w:customStyle="1" w:styleId="Tramecouleur-Accent11">
    <w:name w:val="Trame couleur - Accent 11"/>
    <w:hidden/>
    <w:uiPriority w:val="71"/>
    <w:rsid w:val="00693365"/>
    <w:rPr>
      <w:rFonts w:ascii="Book Antiqua" w:hAnsi="Book Antiqua"/>
      <w:szCs w:val="24"/>
    </w:rPr>
  </w:style>
  <w:style w:type="paragraph" w:styleId="Paragraphedeliste">
    <w:name w:val="List Paragraph"/>
    <w:basedOn w:val="Normal"/>
    <w:uiPriority w:val="34"/>
    <w:qFormat/>
    <w:rsid w:val="00D415BE"/>
    <w:pPr>
      <w:spacing w:after="200" w:line="276" w:lineRule="auto"/>
      <w:ind w:left="0"/>
      <w:jc w:val="left"/>
    </w:pPr>
    <w:rPr>
      <w:rFonts w:ascii="Calibri" w:eastAsia="Calibri" w:hAnsi="Calibri"/>
      <w:sz w:val="22"/>
      <w:szCs w:val="20"/>
    </w:rPr>
  </w:style>
  <w:style w:type="character" w:customStyle="1" w:styleId="apple-converted-space">
    <w:name w:val="apple-converted-space"/>
    <w:rsid w:val="00264E85"/>
  </w:style>
  <w:style w:type="character" w:styleId="Appeldenotedefin">
    <w:name w:val="endnote reference"/>
    <w:uiPriority w:val="99"/>
    <w:semiHidden/>
    <w:unhideWhenUsed/>
    <w:rsid w:val="0023601C"/>
    <w:rPr>
      <w:vertAlign w:val="superscript"/>
    </w:rPr>
  </w:style>
  <w:style w:type="character" w:customStyle="1" w:styleId="Tableausimple41">
    <w:name w:val="Tableau simple 41"/>
    <w:qFormat/>
    <w:rsid w:val="00810A55"/>
    <w:rPr>
      <w:b/>
      <w:bCs/>
      <w:i/>
      <w:iCs/>
      <w:color w:val="4F81BD"/>
    </w:rPr>
  </w:style>
  <w:style w:type="character" w:customStyle="1" w:styleId="Forteaccentuation2">
    <w:name w:val="Forte accentuation2"/>
    <w:qFormat/>
    <w:rsid w:val="00E033BD"/>
    <w:rPr>
      <w:b/>
      <w:bCs/>
      <w:i/>
      <w:iCs/>
      <w:color w:val="4F81BD"/>
    </w:rPr>
  </w:style>
  <w:style w:type="paragraph" w:customStyle="1" w:styleId="Retraitcorpsdetexte22">
    <w:name w:val="Retrait corps de texte 22"/>
    <w:basedOn w:val="Normal"/>
    <w:rsid w:val="00E033BD"/>
    <w:pPr>
      <w:overflowPunct w:val="0"/>
      <w:autoSpaceDE w:val="0"/>
      <w:autoSpaceDN w:val="0"/>
      <w:adjustRightInd w:val="0"/>
      <w:ind w:left="720"/>
    </w:pPr>
    <w:rPr>
      <w:rFonts w:ascii="Times New Roman" w:hAnsi="Times New Roman"/>
      <w:sz w:val="22"/>
      <w:szCs w:val="20"/>
    </w:rPr>
  </w:style>
  <w:style w:type="paragraph" w:customStyle="1" w:styleId="Corpsdetexte32">
    <w:name w:val="Corps de texte 32"/>
    <w:basedOn w:val="Normal"/>
    <w:rsid w:val="00E033BD"/>
    <w:pPr>
      <w:suppressAutoHyphens/>
      <w:overflowPunct w:val="0"/>
      <w:autoSpaceDE w:val="0"/>
      <w:ind w:left="0"/>
      <w:jc w:val="left"/>
      <w:textAlignment w:val="baseline"/>
    </w:pPr>
    <w:rPr>
      <w:rFonts w:ascii="Times New Roman" w:hAnsi="Times New Roman"/>
      <w:b/>
      <w:color w:val="000000"/>
      <w:szCs w:val="20"/>
    </w:rPr>
  </w:style>
  <w:style w:type="paragraph" w:customStyle="1" w:styleId="Corpsdetexte22">
    <w:name w:val="Corps de texte 22"/>
    <w:basedOn w:val="Normal"/>
    <w:rsid w:val="00E033BD"/>
    <w:pPr>
      <w:overflowPunct w:val="0"/>
      <w:autoSpaceDE w:val="0"/>
      <w:autoSpaceDN w:val="0"/>
      <w:adjustRightInd w:val="0"/>
      <w:ind w:left="0"/>
      <w:jc w:val="center"/>
      <w:textAlignment w:val="baseline"/>
    </w:pPr>
    <w:rPr>
      <w:rFonts w:ascii="Times New Roman" w:hAnsi="Times New Roman"/>
      <w:b/>
      <w:sz w:val="22"/>
      <w:szCs w:val="20"/>
    </w:rPr>
  </w:style>
  <w:style w:type="paragraph" w:customStyle="1" w:styleId="Retraitcorpsdetexte23">
    <w:name w:val="Retrait corps de texte 23"/>
    <w:basedOn w:val="Normal"/>
    <w:rsid w:val="00AC0F0C"/>
    <w:pPr>
      <w:overflowPunct w:val="0"/>
      <w:autoSpaceDE w:val="0"/>
      <w:autoSpaceDN w:val="0"/>
      <w:adjustRightInd w:val="0"/>
      <w:ind w:left="720"/>
    </w:pPr>
    <w:rPr>
      <w:rFonts w:ascii="Times New Roman" w:hAnsi="Times New Roman"/>
      <w:sz w:val="22"/>
      <w:szCs w:val="20"/>
    </w:rPr>
  </w:style>
  <w:style w:type="paragraph" w:customStyle="1" w:styleId="Normalcentr1">
    <w:name w:val="Normal centré1"/>
    <w:basedOn w:val="Normal"/>
    <w:rsid w:val="000D1628"/>
    <w:pPr>
      <w:suppressAutoHyphens/>
      <w:ind w:left="-360" w:right="-82"/>
    </w:pPr>
    <w:rPr>
      <w:lang w:eastAsia="ar-SA"/>
    </w:rPr>
  </w:style>
  <w:style w:type="paragraph" w:customStyle="1" w:styleId="Standard">
    <w:name w:val="Standard"/>
    <w:rsid w:val="00453B23"/>
    <w:pPr>
      <w:widowControl w:val="0"/>
      <w:suppressAutoHyphens/>
      <w:autoSpaceDN w:val="0"/>
      <w:textAlignment w:val="baseline"/>
    </w:pPr>
    <w:rPr>
      <w:rFonts w:ascii="Calibri" w:eastAsia="Lucida Sans Unicode" w:hAnsi="Calibri" w:cs="Tahoma"/>
      <w:color w:val="000000"/>
      <w:kern w:val="3"/>
      <w:sz w:val="24"/>
      <w:szCs w:val="24"/>
      <w:lang w:val="en-US" w:eastAsia="en-US" w:bidi="en-US"/>
    </w:rPr>
  </w:style>
  <w:style w:type="paragraph" w:styleId="Liste2">
    <w:name w:val="List 2"/>
    <w:basedOn w:val="Normal"/>
    <w:uiPriority w:val="99"/>
    <w:semiHidden/>
    <w:unhideWhenUsed/>
    <w:rsid w:val="00453B23"/>
    <w:pPr>
      <w:ind w:left="566" w:hanging="283"/>
      <w:contextualSpacing/>
      <w:jc w:val="left"/>
    </w:pPr>
    <w:rPr>
      <w:rFonts w:asciiTheme="minorHAnsi" w:eastAsiaTheme="minorEastAsia" w:hAnsiTheme="minorHAnsi" w:cstheme="minorBidi"/>
      <w:sz w:val="24"/>
    </w:rPr>
  </w:style>
  <w:style w:type="paragraph" w:customStyle="1" w:styleId="Rponseavecpuce">
    <w:name w:val="Réponse avec puce"/>
    <w:basedOn w:val="Normal"/>
    <w:rsid w:val="00453B23"/>
    <w:pPr>
      <w:numPr>
        <w:numId w:val="25"/>
      </w:numPr>
      <w:jc w:val="left"/>
    </w:pPr>
    <w:rPr>
      <w:rFonts w:ascii="Arial Narrow" w:hAnsi="Arial Narrow"/>
      <w:sz w:val="24"/>
      <w:szCs w:val="20"/>
    </w:rPr>
  </w:style>
  <w:style w:type="paragraph" w:customStyle="1" w:styleId="Normalretrait">
    <w:name w:val="Normal retrait"/>
    <w:basedOn w:val="Normal"/>
    <w:rsid w:val="00453B23"/>
    <w:pPr>
      <w:spacing w:line="240" w:lineRule="atLeast"/>
      <w:ind w:left="851" w:hanging="567"/>
    </w:pPr>
    <w:rPr>
      <w:rFonts w:ascii="Times New Roman" w:hAnsi="Times New Roman"/>
      <w:szCs w:val="20"/>
    </w:rPr>
  </w:style>
  <w:style w:type="paragraph" w:customStyle="1" w:styleId="Normalretrait2">
    <w:name w:val="Normal retrait 2"/>
    <w:basedOn w:val="Normalretrait"/>
    <w:autoRedefine/>
    <w:rsid w:val="00453B23"/>
    <w:pPr>
      <w:ind w:left="1418" w:hanging="284"/>
    </w:pPr>
  </w:style>
  <w:style w:type="paragraph" w:styleId="Sansinterligne">
    <w:name w:val="No Spacing"/>
    <w:uiPriority w:val="1"/>
    <w:qFormat/>
    <w:rsid w:val="00453B23"/>
    <w:rPr>
      <w:rFonts w:ascii="Calibri" w:eastAsia="Calibri" w:hAnsi="Calibri"/>
      <w:sz w:val="22"/>
      <w:szCs w:val="22"/>
      <w:lang w:eastAsia="en-US"/>
    </w:rPr>
  </w:style>
  <w:style w:type="paragraph" w:customStyle="1" w:styleId="WW-Standard">
    <w:name w:val="WW-Standard"/>
    <w:rsid w:val="00453B23"/>
    <w:pPr>
      <w:widowControl w:val="0"/>
      <w:suppressAutoHyphens/>
      <w:textAlignment w:val="baseline"/>
    </w:pPr>
    <w:rPr>
      <w:rFonts w:eastAsia="SimSun" w:cs="Mangal"/>
      <w:kern w:val="1"/>
      <w:sz w:val="24"/>
      <w:szCs w:val="24"/>
      <w:lang w:eastAsia="hi-IN" w:bidi="hi-IN"/>
    </w:rPr>
  </w:style>
  <w:style w:type="character" w:customStyle="1" w:styleId="article">
    <w:name w:val="article"/>
    <w:basedOn w:val="Policepardfaut"/>
    <w:rsid w:val="00453B23"/>
    <w:rPr>
      <w:rFonts w:ascii="Arial Narrow" w:hAnsi="Arial Narrow"/>
      <w:i/>
      <w:iCs/>
      <w:color w:val="808080"/>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4003850">
      <w:bodyDiv w:val="1"/>
      <w:marLeft w:val="0"/>
      <w:marRight w:val="0"/>
      <w:marTop w:val="0"/>
      <w:marBottom w:val="0"/>
      <w:divBdr>
        <w:top w:val="none" w:sz="0" w:space="0" w:color="auto"/>
        <w:left w:val="none" w:sz="0" w:space="0" w:color="auto"/>
        <w:bottom w:val="none" w:sz="0" w:space="0" w:color="auto"/>
        <w:right w:val="none" w:sz="0" w:space="0" w:color="auto"/>
      </w:divBdr>
    </w:div>
    <w:div w:id="1000159506">
      <w:bodyDiv w:val="1"/>
      <w:marLeft w:val="0"/>
      <w:marRight w:val="0"/>
      <w:marTop w:val="0"/>
      <w:marBottom w:val="0"/>
      <w:divBdr>
        <w:top w:val="none" w:sz="0" w:space="0" w:color="auto"/>
        <w:left w:val="none" w:sz="0" w:space="0" w:color="auto"/>
        <w:bottom w:val="none" w:sz="0" w:space="0" w:color="auto"/>
        <w:right w:val="none" w:sz="0" w:space="0" w:color="auto"/>
      </w:divBdr>
    </w:div>
    <w:div w:id="1148326592">
      <w:bodyDiv w:val="1"/>
      <w:marLeft w:val="0"/>
      <w:marRight w:val="0"/>
      <w:marTop w:val="0"/>
      <w:marBottom w:val="0"/>
      <w:divBdr>
        <w:top w:val="none" w:sz="0" w:space="0" w:color="auto"/>
        <w:left w:val="none" w:sz="0" w:space="0" w:color="auto"/>
        <w:bottom w:val="none" w:sz="0" w:space="0" w:color="auto"/>
        <w:right w:val="none" w:sz="0" w:space="0" w:color="auto"/>
      </w:divBdr>
    </w:div>
    <w:div w:id="1187521636">
      <w:bodyDiv w:val="1"/>
      <w:marLeft w:val="0"/>
      <w:marRight w:val="0"/>
      <w:marTop w:val="0"/>
      <w:marBottom w:val="0"/>
      <w:divBdr>
        <w:top w:val="none" w:sz="0" w:space="0" w:color="auto"/>
        <w:left w:val="none" w:sz="0" w:space="0" w:color="auto"/>
        <w:bottom w:val="none" w:sz="0" w:space="0" w:color="auto"/>
        <w:right w:val="none" w:sz="0" w:space="0" w:color="auto"/>
      </w:divBdr>
    </w:div>
    <w:div w:id="1282303886">
      <w:bodyDiv w:val="1"/>
      <w:marLeft w:val="0"/>
      <w:marRight w:val="0"/>
      <w:marTop w:val="0"/>
      <w:marBottom w:val="0"/>
      <w:divBdr>
        <w:top w:val="none" w:sz="0" w:space="0" w:color="auto"/>
        <w:left w:val="none" w:sz="0" w:space="0" w:color="auto"/>
        <w:bottom w:val="none" w:sz="0" w:space="0" w:color="auto"/>
        <w:right w:val="none" w:sz="0" w:space="0" w:color="auto"/>
      </w:divBdr>
      <w:divsChild>
        <w:div w:id="1017079220">
          <w:marLeft w:val="0"/>
          <w:marRight w:val="0"/>
          <w:marTop w:val="60"/>
          <w:marBottom w:val="150"/>
          <w:divBdr>
            <w:top w:val="none" w:sz="0" w:space="0" w:color="auto"/>
            <w:left w:val="none" w:sz="0" w:space="0" w:color="auto"/>
            <w:bottom w:val="none" w:sz="0" w:space="0" w:color="auto"/>
            <w:right w:val="none" w:sz="0" w:space="0" w:color="auto"/>
          </w:divBdr>
          <w:divsChild>
            <w:div w:id="98305029">
              <w:marLeft w:val="0"/>
              <w:marRight w:val="0"/>
              <w:marTop w:val="0"/>
              <w:marBottom w:val="0"/>
              <w:divBdr>
                <w:top w:val="none" w:sz="0" w:space="0" w:color="auto"/>
                <w:left w:val="single" w:sz="12" w:space="0" w:color="DDDDDD"/>
                <w:bottom w:val="single" w:sz="6" w:space="0" w:color="DDDDDD"/>
                <w:right w:val="single" w:sz="12" w:space="0" w:color="DDDDDD"/>
              </w:divBdr>
              <w:divsChild>
                <w:div w:id="434055865">
                  <w:marLeft w:val="3180"/>
                  <w:marRight w:val="0"/>
                  <w:marTop w:val="0"/>
                  <w:marBottom w:val="0"/>
                  <w:divBdr>
                    <w:top w:val="none" w:sz="0" w:space="0" w:color="auto"/>
                    <w:left w:val="dotted" w:sz="6" w:space="0" w:color="91B0D5"/>
                    <w:bottom w:val="none" w:sz="0" w:space="0" w:color="auto"/>
                    <w:right w:val="none" w:sz="0" w:space="0" w:color="auto"/>
                  </w:divBdr>
                </w:div>
              </w:divsChild>
            </w:div>
          </w:divsChild>
        </w:div>
      </w:divsChild>
    </w:div>
    <w:div w:id="133472471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BA84CD-F8BF-4C6D-B7A3-945512F529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125</TotalTime>
  <Pages>23</Pages>
  <Words>6384</Words>
  <Characters>35113</Characters>
  <Application>Microsoft Office Word</Application>
  <DocSecurity>0</DocSecurity>
  <Lines>292</Lines>
  <Paragraphs>82</Paragraphs>
  <ScaleCrop>false</ScaleCrop>
  <HeadingPairs>
    <vt:vector size="2" baseType="variant">
      <vt:variant>
        <vt:lpstr>Titre</vt:lpstr>
      </vt:variant>
      <vt:variant>
        <vt:i4>1</vt:i4>
      </vt:variant>
    </vt:vector>
  </HeadingPairs>
  <TitlesOfParts>
    <vt:vector size="1" baseType="lpstr">
      <vt:lpstr>PROJET DE PLAN POUR RAPPORT GENERAL 2007/2008</vt:lpstr>
    </vt:vector>
  </TitlesOfParts>
  <Company>HP</Company>
  <LinksUpToDate>false</LinksUpToDate>
  <CharactersWithSpaces>41415</CharactersWithSpaces>
  <SharedDoc>false</SharedDoc>
  <HLinks>
    <vt:vector size="66" baseType="variant">
      <vt:variant>
        <vt:i4>2490495</vt:i4>
      </vt:variant>
      <vt:variant>
        <vt:i4>21</vt:i4>
      </vt:variant>
      <vt:variant>
        <vt:i4>0</vt:i4>
      </vt:variant>
      <vt:variant>
        <vt:i4>5</vt:i4>
      </vt:variant>
      <vt:variant>
        <vt:lpwstr>mailto:patricia.deffontaine-rocque@unss.org</vt:lpwstr>
      </vt:variant>
      <vt:variant>
        <vt:lpwstr/>
      </vt:variant>
      <vt:variant>
        <vt:i4>2359327</vt:i4>
      </vt:variant>
      <vt:variant>
        <vt:i4>18</vt:i4>
      </vt:variant>
      <vt:variant>
        <vt:i4>0</vt:i4>
      </vt:variant>
      <vt:variant>
        <vt:i4>5</vt:i4>
      </vt:variant>
      <vt:variant>
        <vt:lpwstr>http://eduscol.education.fr</vt:lpwstr>
      </vt:variant>
      <vt:variant>
        <vt:lpwstr/>
      </vt:variant>
      <vt:variant>
        <vt:i4>8126552</vt:i4>
      </vt:variant>
      <vt:variant>
        <vt:i4>15</vt:i4>
      </vt:variant>
      <vt:variant>
        <vt:i4>0</vt:i4>
      </vt:variant>
      <vt:variant>
        <vt:i4>5</vt:i4>
      </vt:variant>
      <vt:variant>
        <vt:lpwstr>http://www.education.gouv.fr/pid285/bulletin_officiel.html?cid_bo=97990</vt:lpwstr>
      </vt:variant>
      <vt:variant>
        <vt:lpwstr/>
      </vt:variant>
      <vt:variant>
        <vt:i4>4456537</vt:i4>
      </vt:variant>
      <vt:variant>
        <vt:i4>12</vt:i4>
      </vt:variant>
      <vt:variant>
        <vt:i4>0</vt:i4>
      </vt:variant>
      <vt:variant>
        <vt:i4>5</vt:i4>
      </vt:variant>
      <vt:variant>
        <vt:lpwstr>http://www.education.gouv.fr/pid285/bulletin_officiel.html?cid_bo=103533</vt:lpwstr>
      </vt:variant>
      <vt:variant>
        <vt:lpwstr/>
      </vt:variant>
      <vt:variant>
        <vt:i4>589841</vt:i4>
      </vt:variant>
      <vt:variant>
        <vt:i4>9</vt:i4>
      </vt:variant>
      <vt:variant>
        <vt:i4>0</vt:i4>
      </vt:variant>
      <vt:variant>
        <vt:i4>5</vt:i4>
      </vt:variant>
      <vt:variant>
        <vt:lpwstr>http://www.education.gouv.fr/annee-olympisme</vt:lpwstr>
      </vt:variant>
      <vt:variant>
        <vt:lpwstr/>
      </vt:variant>
      <vt:variant>
        <vt:i4>5177432</vt:i4>
      </vt:variant>
      <vt:variant>
        <vt:i4>6</vt:i4>
      </vt:variant>
      <vt:variant>
        <vt:i4>0</vt:i4>
      </vt:variant>
      <vt:variant>
        <vt:i4>5</vt:i4>
      </vt:variant>
      <vt:variant>
        <vt:lpwstr>http://www.education.gouv.fr/pid285/bulletin_officiel.html?cid_bo=105548</vt:lpwstr>
      </vt:variant>
      <vt:variant>
        <vt:lpwstr/>
      </vt:variant>
      <vt:variant>
        <vt:i4>8192010</vt:i4>
      </vt:variant>
      <vt:variant>
        <vt:i4>3</vt:i4>
      </vt:variant>
      <vt:variant>
        <vt:i4>0</vt:i4>
      </vt:variant>
      <vt:variant>
        <vt:i4>5</vt:i4>
      </vt:variant>
      <vt:variant>
        <vt:lpwstr>http://www.mangerbouger.fr/PNNS</vt:lpwstr>
      </vt:variant>
      <vt:variant>
        <vt:lpwstr/>
      </vt:variant>
      <vt:variant>
        <vt:i4>7405637</vt:i4>
      </vt:variant>
      <vt:variant>
        <vt:i4>0</vt:i4>
      </vt:variant>
      <vt:variant>
        <vt:i4>0</vt:i4>
      </vt:variant>
      <vt:variant>
        <vt:i4>5</vt:i4>
      </vt:variant>
      <vt:variant>
        <vt:lpwstr>http://www.unss.org</vt:lpwstr>
      </vt:variant>
      <vt:variant>
        <vt:lpwstr/>
      </vt:variant>
      <vt:variant>
        <vt:i4>4325409</vt:i4>
      </vt:variant>
      <vt:variant>
        <vt:i4>-1</vt:i4>
      </vt:variant>
      <vt:variant>
        <vt:i4>2053</vt:i4>
      </vt:variant>
      <vt:variant>
        <vt:i4>1</vt:i4>
      </vt:variant>
      <vt:variant>
        <vt:lpwstr>UNE FOND BLEU</vt:lpwstr>
      </vt:variant>
      <vt:variant>
        <vt:lpwstr/>
      </vt:variant>
      <vt:variant>
        <vt:i4>6881317</vt:i4>
      </vt:variant>
      <vt:variant>
        <vt:i4>-1</vt:i4>
      </vt:variant>
      <vt:variant>
        <vt:i4>2054</vt:i4>
      </vt:variant>
      <vt:variant>
        <vt:i4>1</vt:i4>
      </vt:variant>
      <vt:variant>
        <vt:lpwstr>FOND ADMIN</vt:lpwstr>
      </vt:variant>
      <vt:variant>
        <vt:lpwstr/>
      </vt:variant>
      <vt:variant>
        <vt:i4>4718609</vt:i4>
      </vt:variant>
      <vt:variant>
        <vt:i4>-1</vt:i4>
      </vt:variant>
      <vt:variant>
        <vt:i4>1026</vt:i4>
      </vt:variant>
      <vt:variant>
        <vt:i4>1</vt:i4>
      </vt:variant>
      <vt:variant>
        <vt:lpwstr>SIGNATURE_LPETRYNKA</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PROJET DE PLAN POUR RAPPORT GENERAL 2007/2008</dc:title>
  <dc:creator>unss</dc:creator>
  <cp:lastModifiedBy>Edouard ANDREASSIAN</cp:lastModifiedBy>
  <cp:revision>15</cp:revision>
  <cp:lastPrinted>2017-06-10T10:05:00Z</cp:lastPrinted>
  <dcterms:created xsi:type="dcterms:W3CDTF">2017-06-17T08:46:00Z</dcterms:created>
  <dcterms:modified xsi:type="dcterms:W3CDTF">2017-06-22T16:05:00Z</dcterms:modified>
</cp:coreProperties>
</file>